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4B79" w14:textId="127FDAE2" w:rsidR="00CA0845" w:rsidRDefault="00CA0845" w:rsidP="00CA084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CA0845">
        <w:rPr>
          <w:rFonts w:ascii="Times New Roman" w:eastAsia="Times New Roman" w:hAnsi="Times New Roman"/>
          <w:b/>
          <w:sz w:val="28"/>
          <w:szCs w:val="28"/>
        </w:rPr>
        <w:t>Приложение № 1</w:t>
      </w:r>
    </w:p>
    <w:p w14:paraId="4DFCCE5E" w14:textId="77777777" w:rsidR="00CA0845" w:rsidRDefault="00CA0845" w:rsidP="00CA084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32321D34" w14:textId="6F0FA7EE" w:rsidR="00EF734B" w:rsidRPr="00195B52" w:rsidRDefault="008D6B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5B52">
        <w:rPr>
          <w:rFonts w:ascii="Times New Roman" w:eastAsia="Times New Roman" w:hAnsi="Times New Roman"/>
          <w:b/>
          <w:sz w:val="28"/>
          <w:szCs w:val="28"/>
        </w:rPr>
        <w:t>Курсы повышения квалификации</w:t>
      </w:r>
      <w:r w:rsidR="00EF6F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5B52">
        <w:rPr>
          <w:rFonts w:ascii="Times New Roman" w:eastAsia="Times New Roman" w:hAnsi="Times New Roman"/>
          <w:b/>
          <w:sz w:val="28"/>
          <w:szCs w:val="28"/>
        </w:rPr>
        <w:t>и профессиональной переп</w:t>
      </w:r>
      <w:r w:rsidR="00C66A40">
        <w:rPr>
          <w:rFonts w:ascii="Times New Roman" w:eastAsia="Times New Roman" w:hAnsi="Times New Roman"/>
          <w:b/>
          <w:sz w:val="28"/>
          <w:szCs w:val="28"/>
        </w:rPr>
        <w:t>одготовки педагогических и руководящих работников образовательных организаций</w:t>
      </w:r>
      <w:r w:rsidRPr="00195B52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r w:rsidR="00DE344C" w:rsidRPr="00DE344C">
        <w:rPr>
          <w:rFonts w:ascii="Times New Roman" w:eastAsia="Times New Roman" w:hAnsi="Times New Roman"/>
          <w:b/>
          <w:sz w:val="32"/>
          <w:szCs w:val="32"/>
          <w:u w:val="single"/>
        </w:rPr>
        <w:t>март</w:t>
      </w:r>
      <w:r w:rsidR="00DE34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5B52">
        <w:rPr>
          <w:rFonts w:ascii="Times New Roman" w:eastAsia="Times New Roman" w:hAnsi="Times New Roman"/>
          <w:b/>
          <w:sz w:val="28"/>
          <w:szCs w:val="28"/>
        </w:rPr>
        <w:t>202</w:t>
      </w:r>
      <w:r w:rsidR="00190E5E">
        <w:rPr>
          <w:rFonts w:ascii="Times New Roman" w:eastAsia="Times New Roman" w:hAnsi="Times New Roman"/>
          <w:b/>
          <w:sz w:val="28"/>
          <w:szCs w:val="28"/>
        </w:rPr>
        <w:t>3</w:t>
      </w:r>
      <w:r w:rsidRPr="00195B52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14:paraId="4797238A" w14:textId="77777777" w:rsidR="00EF734B" w:rsidRDefault="00EF7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2f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30"/>
        <w:gridCol w:w="4109"/>
        <w:gridCol w:w="965"/>
        <w:gridCol w:w="1843"/>
        <w:gridCol w:w="1276"/>
        <w:gridCol w:w="1559"/>
        <w:gridCol w:w="1701"/>
      </w:tblGrid>
      <w:tr w:rsidR="00EF734B" w14:paraId="42E61AFC" w14:textId="77777777" w:rsidTr="006F6987">
        <w:tc>
          <w:tcPr>
            <w:tcW w:w="738" w:type="dxa"/>
            <w:shd w:val="clear" w:color="auto" w:fill="auto"/>
          </w:tcPr>
          <w:p w14:paraId="0C3B4232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8674291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0" w:type="dxa"/>
            <w:shd w:val="clear" w:color="auto" w:fill="auto"/>
          </w:tcPr>
          <w:p w14:paraId="0C719CAE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4109" w:type="dxa"/>
            <w:shd w:val="clear" w:color="auto" w:fill="auto"/>
          </w:tcPr>
          <w:p w14:paraId="7D94772E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Проблематика</w:t>
            </w:r>
          </w:p>
        </w:tc>
        <w:tc>
          <w:tcPr>
            <w:tcW w:w="965" w:type="dxa"/>
            <w:shd w:val="clear" w:color="auto" w:fill="auto"/>
          </w:tcPr>
          <w:p w14:paraId="43AD13DA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часов/</w:t>
            </w:r>
          </w:p>
          <w:p w14:paraId="61DF5AA6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843" w:type="dxa"/>
            <w:shd w:val="clear" w:color="auto" w:fill="auto"/>
          </w:tcPr>
          <w:p w14:paraId="50A584F2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14:paraId="78EA0E4E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shd w:val="clear" w:color="auto" w:fill="auto"/>
          </w:tcPr>
          <w:p w14:paraId="4633B0BC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  <w:p w14:paraId="480FF370" w14:textId="77777777" w:rsidR="00EF734B" w:rsidRDefault="008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14:paraId="26FAF30B" w14:textId="77777777" w:rsidR="00EF734B" w:rsidRDefault="00F27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044AC14B" w14:textId="77777777" w:rsidR="00EF734B" w:rsidRDefault="00F27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Заявки</w:t>
            </w:r>
          </w:p>
        </w:tc>
      </w:tr>
      <w:tr w:rsidR="00C66A40" w14:paraId="4D4D1EC6" w14:textId="77777777" w:rsidTr="00EF2771">
        <w:trPr>
          <w:trHeight w:val="329"/>
        </w:trPr>
        <w:tc>
          <w:tcPr>
            <w:tcW w:w="15021" w:type="dxa"/>
            <w:gridSpan w:val="8"/>
            <w:shd w:val="clear" w:color="auto" w:fill="DDD9C3" w:themeFill="background2" w:themeFillShade="E6"/>
          </w:tcPr>
          <w:p w14:paraId="10A60CFE" w14:textId="77777777" w:rsidR="00C66A40" w:rsidRDefault="00C66A40" w:rsidP="0083722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b/>
                <w:sz w:val="24"/>
                <w:szCs w:val="24"/>
              </w:rPr>
              <w:t>Оценка качества общего образования</w:t>
            </w:r>
          </w:p>
        </w:tc>
      </w:tr>
      <w:tr w:rsidR="00C66A40" w14:paraId="724FDF11" w14:textId="77777777" w:rsidTr="006F6987">
        <w:tc>
          <w:tcPr>
            <w:tcW w:w="738" w:type="dxa"/>
            <w:shd w:val="clear" w:color="auto" w:fill="auto"/>
          </w:tcPr>
          <w:p w14:paraId="22A27C1B" w14:textId="77777777" w:rsidR="00C66A40" w:rsidRDefault="0072209E" w:rsidP="008372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4E7FDA0B" w14:textId="77777777" w:rsidR="00C66A40" w:rsidRDefault="00C66A40" w:rsidP="0083722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Учителя-предметники обр</w:t>
            </w:r>
            <w:r w:rsidR="003000AA">
              <w:rPr>
                <w:rFonts w:ascii="Times New Roman" w:hAnsi="Times New Roman"/>
                <w:sz w:val="24"/>
                <w:szCs w:val="24"/>
              </w:rPr>
              <w:t>азовательных организаций (и</w:t>
            </w:r>
            <w:r w:rsidR="00BD0BBE">
              <w:rPr>
                <w:rFonts w:ascii="Times New Roman" w:hAnsi="Times New Roman"/>
                <w:sz w:val="24"/>
                <w:szCs w:val="24"/>
              </w:rPr>
              <w:t>ностранный язык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9DCC7B8" w14:textId="77777777" w:rsidR="00C66A40" w:rsidRDefault="00C66A40" w:rsidP="0083722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5E68AA7" w14:textId="77777777" w:rsidR="00C66A40" w:rsidRPr="00E82414" w:rsidRDefault="00C66A40" w:rsidP="0083722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начальник отдела основного общего </w:t>
            </w:r>
          </w:p>
          <w:p w14:paraId="3861F3F9" w14:textId="77777777" w:rsidR="00C66A40" w:rsidRDefault="00C66A40" w:rsidP="0083722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и среднего общего образования</w:t>
            </w:r>
          </w:p>
          <w:p w14:paraId="20D95FFD" w14:textId="77777777" w:rsidR="00BC0CAD" w:rsidRDefault="00BC0CAD" w:rsidP="0083722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B5E10CE" w14:textId="77777777" w:rsidR="00C66A40" w:rsidRPr="00E82414" w:rsidRDefault="00C66A40" w:rsidP="009E3DC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52B7733F" w14:textId="77777777" w:rsidR="00C66A40" w:rsidRPr="00E82414" w:rsidRDefault="00C66A40" w:rsidP="0083722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Подготовка экспертов региональных предметных комиссий по проверке выполнения заданий с развернутым ответом государственной итоговой аттестации</w:t>
            </w:r>
          </w:p>
          <w:p w14:paraId="62CD0B81" w14:textId="77777777" w:rsidR="00C66A40" w:rsidRPr="00E82414" w:rsidRDefault="00C66A40" w:rsidP="0083722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F3F48F9" w14:textId="77777777" w:rsidR="00C66A40" w:rsidRPr="004C34F7" w:rsidRDefault="00C66A40" w:rsidP="0083722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963">
              <w:rPr>
                <w:rFonts w:ascii="Times New Roman" w:eastAsia="Times New Roman" w:hAnsi="Times New Roman"/>
                <w:sz w:val="24"/>
                <w:szCs w:val="24"/>
              </w:rPr>
              <w:t>Особенности контрольных измерительных материалов в условиях стандартизированных форм контроля. Общие научно-методические подходы к проверке и оценке выполнения заданий с развернутым ответом по учебному предмету. Проверка и оценка заданий с развернутым ответом на основе критериев оценивания по учебному предмету</w:t>
            </w:r>
            <w:r w:rsidRPr="00E8241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65" w:type="dxa"/>
            <w:shd w:val="clear" w:color="auto" w:fill="auto"/>
          </w:tcPr>
          <w:p w14:paraId="69DF74FC" w14:textId="77777777" w:rsidR="00C66A40" w:rsidRPr="00E82414" w:rsidRDefault="00BD0BBE" w:rsidP="0083722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3C97E38E" w14:textId="77777777" w:rsidR="00C66A40" w:rsidRPr="00E82414" w:rsidRDefault="003000AA" w:rsidP="0083722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66A40" w:rsidRPr="00E82414">
              <w:rPr>
                <w:rFonts w:ascii="Times New Roman" w:hAnsi="Times New Roman"/>
                <w:sz w:val="24"/>
                <w:szCs w:val="24"/>
              </w:rPr>
              <w:t>.0</w:t>
            </w:r>
            <w:r w:rsidR="00BD0B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 w:rsidR="00C66A40">
              <w:rPr>
                <w:rFonts w:ascii="Times New Roman" w:hAnsi="Times New Roman"/>
                <w:sz w:val="24"/>
                <w:szCs w:val="24"/>
              </w:rPr>
              <w:t>.0</w:t>
            </w:r>
            <w:r w:rsidR="00BD0B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A0189AA" w14:textId="77777777" w:rsidR="00C66A40" w:rsidRPr="00E82414" w:rsidRDefault="00C66A40" w:rsidP="0083722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0B18C0" w14:textId="77777777" w:rsidR="00C66A40" w:rsidRPr="00E82414" w:rsidRDefault="00C66A40" w:rsidP="0083722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Очно-заочная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ДОТ</w:t>
            </w:r>
          </w:p>
        </w:tc>
        <w:tc>
          <w:tcPr>
            <w:tcW w:w="1559" w:type="dxa"/>
            <w:shd w:val="clear" w:color="auto" w:fill="auto"/>
          </w:tcPr>
          <w:p w14:paraId="7CC136FE" w14:textId="77777777" w:rsidR="00C66A40" w:rsidRDefault="00C66A40" w:rsidP="0083722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14:paraId="1B67A5C9" w14:textId="77777777" w:rsidR="00C66A40" w:rsidRPr="0096330D" w:rsidRDefault="00C66A40" w:rsidP="0083722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По отдельному списку</w:t>
            </w:r>
          </w:p>
        </w:tc>
      </w:tr>
      <w:tr w:rsidR="006309B2" w14:paraId="33ECE3D6" w14:textId="77777777" w:rsidTr="006F6987">
        <w:trPr>
          <w:trHeight w:val="2966"/>
        </w:trPr>
        <w:tc>
          <w:tcPr>
            <w:tcW w:w="738" w:type="dxa"/>
            <w:shd w:val="clear" w:color="auto" w:fill="auto"/>
          </w:tcPr>
          <w:p w14:paraId="7D2D8137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14:paraId="55C30680" w14:textId="77777777" w:rsidR="006309B2" w:rsidRDefault="006309B2" w:rsidP="006309B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  <w:p w14:paraId="35DD4F84" w14:textId="77777777" w:rsidR="006309B2" w:rsidRDefault="006309B2" w:rsidP="006309B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404DD4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Коцуба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М.Л., доцент кафедры менеджмента в образовании</w:t>
            </w:r>
          </w:p>
          <w:p w14:paraId="6BF66D71" w14:textId="77777777" w:rsidR="00BC0CAD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C4558B5" w14:textId="77777777" w:rsidR="00BC0CAD" w:rsidRPr="00E82414" w:rsidRDefault="00BC0CAD" w:rsidP="009E3DC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3B68F81D" w14:textId="77777777" w:rsidR="006309B2" w:rsidRPr="006309B2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9B2">
              <w:rPr>
                <w:rFonts w:ascii="Times New Roman" w:hAnsi="Times New Roman"/>
                <w:b/>
                <w:sz w:val="24"/>
                <w:szCs w:val="24"/>
              </w:rPr>
              <w:t>Профессионально-личностное развитие педагога в условиях трансформации образования</w:t>
            </w:r>
          </w:p>
          <w:p w14:paraId="45033ACA" w14:textId="77777777" w:rsidR="006309B2" w:rsidRPr="006309B2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6309B2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27F33173" w14:textId="77777777" w:rsidR="006309B2" w:rsidRPr="006309B2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разработана в соответствии с требованиями профессионального стандарта «Педагог (педагогическая деятельность в сфере дошкольного, начального общего, основного общего, среднего общего </w:t>
            </w:r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образования) (воспитатель, учитель)» и ориентирована на формирование у педагога специализации в соответствии с Атласом новых профессий. Освоение программы будет способствовать совершенствованию имеющихся компетентностей педагога, освоению новых компетенций в области профессионального и личностного развития.</w:t>
            </w:r>
          </w:p>
          <w:p w14:paraId="37BCC8FE" w14:textId="77777777" w:rsidR="006309B2" w:rsidRPr="006309B2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программы: </w:t>
            </w:r>
          </w:p>
          <w:p w14:paraId="6077854C" w14:textId="77777777" w:rsidR="006309B2" w:rsidRPr="006309B2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>МОДУЛЬ 1. «Система опережающего обучения».</w:t>
            </w:r>
          </w:p>
          <w:p w14:paraId="6441AA52" w14:textId="77777777" w:rsidR="006309B2" w:rsidRPr="006309B2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направлен на развитие </w:t>
            </w:r>
            <w:proofErr w:type="spellStart"/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навыков и умений (навыков управления проектами, коммуникации, психолого-педагогических навыков для учета индивидуальных особенностей обучающегося при построении его жизненной стратегии; толерантности; экологически комфортной среды, экологического контроля, здорового образа жизни). </w:t>
            </w:r>
          </w:p>
          <w:p w14:paraId="462FF357" w14:textId="77777777" w:rsidR="006309B2" w:rsidRPr="006309B2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>МОДУЛЬ 2. «Коммуникация, коллаборация, креативность и критическое мышление как механизмы развития эмоционального интеллекта и организации конструктивного взаимодействия в образовательном процессе».</w:t>
            </w:r>
          </w:p>
          <w:p w14:paraId="38972B7F" w14:textId="77777777" w:rsidR="006309B2" w:rsidRPr="006309B2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возрастающей </w:t>
            </w:r>
            <w:proofErr w:type="spellStart"/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>наукоемкостью</w:t>
            </w:r>
            <w:proofErr w:type="spellEnd"/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 xml:space="preserve"> жизнедеятельности современного человека, ее содержание ориентированно на формирование критического и креативного мышления, коммуникации, коллаборации при использовании тренинговых процедур и других процессуальных технологий.</w:t>
            </w:r>
          </w:p>
          <w:p w14:paraId="1A6C6747" w14:textId="77777777" w:rsidR="006309B2" w:rsidRPr="006309B2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МОДУЛЬ 3. «Индивидуальные образовательные траектории профессионального развития педагогов».</w:t>
            </w:r>
          </w:p>
          <w:p w14:paraId="4BC2D4DA" w14:textId="77777777" w:rsidR="006309B2" w:rsidRPr="006309B2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>В модуле - диагностика профессиональных дефицитов, снятие индивидуальных профессиональных дефицитов согласно требованиям профессионального стандарта к осуществлению профессиональной деятельности педагога, выстраивание индивидуальной образовательной траектории профессионального развития.</w:t>
            </w:r>
          </w:p>
          <w:p w14:paraId="0C6C82AB" w14:textId="77777777" w:rsidR="006309B2" w:rsidRPr="006309B2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309B2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включает вопросы: проектирование и проведение урочных/внеурочных мероприятий; преподавание предмета на базовом уровне; применение современных педагогических технологий; электронное обучение и дистанционные образовательные технологии; теория и практика организации процесса коррекции и развития детей; индивидуально-ориентированные методы работы с обучающимися с особыми образовательными потребностями (детьми с ОВЗ, одаренными детьми и др.); разрешение конфликтных ситуаций; проектирование профессиональной деятельности; профилактика эмоционального выгорания; тайм-менеджмент </w:t>
            </w:r>
          </w:p>
        </w:tc>
        <w:tc>
          <w:tcPr>
            <w:tcW w:w="965" w:type="dxa"/>
            <w:shd w:val="clear" w:color="auto" w:fill="auto"/>
          </w:tcPr>
          <w:p w14:paraId="39DD9AEF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52</w:t>
            </w:r>
          </w:p>
        </w:tc>
        <w:tc>
          <w:tcPr>
            <w:tcW w:w="1843" w:type="dxa"/>
            <w:shd w:val="clear" w:color="auto" w:fill="auto"/>
          </w:tcPr>
          <w:p w14:paraId="058DA13D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5">
              <w:rPr>
                <w:rFonts w:ascii="Times New Roman" w:hAnsi="Times New Roman"/>
                <w:sz w:val="24"/>
                <w:szCs w:val="24"/>
              </w:rPr>
              <w:t>27.03-16.05</w:t>
            </w:r>
          </w:p>
          <w:p w14:paraId="256F4F8B" w14:textId="77777777" w:rsidR="006309B2" w:rsidRPr="00B171A5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4B4BAE" w14:textId="77777777" w:rsidR="006309B2" w:rsidRPr="004903AE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AE">
              <w:rPr>
                <w:rFonts w:ascii="Times New Roman" w:hAnsi="Times New Roman"/>
                <w:b/>
                <w:sz w:val="24"/>
                <w:szCs w:val="24"/>
              </w:rPr>
              <w:t>1 модуль</w:t>
            </w:r>
          </w:p>
          <w:p w14:paraId="75A33749" w14:textId="786D060F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27.03-01.04;</w:t>
            </w:r>
          </w:p>
          <w:p w14:paraId="098E6C88" w14:textId="70BDCC77" w:rsidR="00FE3C84" w:rsidRDefault="00FE3C84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14:paraId="118CED00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6CC7AE" w14:textId="77777777" w:rsidR="006309B2" w:rsidRPr="004903AE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AE">
              <w:rPr>
                <w:rFonts w:ascii="Times New Roman" w:hAnsi="Times New Roman"/>
                <w:b/>
                <w:sz w:val="24"/>
                <w:szCs w:val="24"/>
              </w:rPr>
              <w:t xml:space="preserve">2,3 модуль </w:t>
            </w:r>
          </w:p>
          <w:p w14:paraId="76353E44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(92 часа)</w:t>
            </w:r>
          </w:p>
          <w:p w14:paraId="73A2B1A8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867D15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03.04-13.05 работа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19795CA2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16.05 -Итоговая аттестация на базе ХКИРО (очный формат) </w:t>
            </w:r>
          </w:p>
          <w:p w14:paraId="5FE369B3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14.00 </w:t>
            </w:r>
          </w:p>
          <w:p w14:paraId="325AD05E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885E8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35F45E" w14:textId="77777777" w:rsidR="006309B2" w:rsidRPr="00E82414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5EC80E1" w14:textId="77777777" w:rsidR="006309B2" w:rsidRPr="00E82414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Очная</w:t>
            </w:r>
          </w:p>
        </w:tc>
        <w:tc>
          <w:tcPr>
            <w:tcW w:w="1559" w:type="dxa"/>
            <w:shd w:val="clear" w:color="auto" w:fill="auto"/>
          </w:tcPr>
          <w:p w14:paraId="39C30576" w14:textId="0EF7DB3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55A19390" w14:textId="77777777" w:rsidR="00FE3C84" w:rsidRDefault="00FE3C84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192390" w14:textId="5138E6B7" w:rsidR="00FE3C84" w:rsidRDefault="00FE3C84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C84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701" w:type="dxa"/>
            <w:shd w:val="clear" w:color="auto" w:fill="auto"/>
          </w:tcPr>
          <w:p w14:paraId="08760D67" w14:textId="2A9BEBC2" w:rsidR="006309B2" w:rsidRPr="00FA3CCA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A3CCA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  <w:tr w:rsidR="006309B2" w14:paraId="2B281D16" w14:textId="77777777" w:rsidTr="0018432D">
        <w:trPr>
          <w:trHeight w:val="131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21ED6428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Реализация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требований </w:t>
            </w:r>
            <w:r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t>обновленных ФГОС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ООО</w:t>
            </w:r>
          </w:p>
        </w:tc>
      </w:tr>
      <w:tr w:rsidR="006309B2" w14:paraId="6B48AAA2" w14:textId="77777777" w:rsidTr="006F6987">
        <w:trPr>
          <w:trHeight w:val="972"/>
        </w:trPr>
        <w:tc>
          <w:tcPr>
            <w:tcW w:w="738" w:type="dxa"/>
            <w:shd w:val="clear" w:color="auto" w:fill="auto"/>
          </w:tcPr>
          <w:p w14:paraId="3CF0A491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0" w:type="dxa"/>
            <w:shd w:val="clear" w:color="auto" w:fill="auto"/>
          </w:tcPr>
          <w:p w14:paraId="76E624C4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Руководители и педагоги ОО</w:t>
            </w:r>
          </w:p>
          <w:p w14:paraId="761D6817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12F21FB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Пигуль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Г.И., профессор кафедры педагогики</w:t>
            </w:r>
          </w:p>
          <w:p w14:paraId="68377C1D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и психологии, </w:t>
            </w: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A14DE3" w14:textId="77777777" w:rsidR="00BC0CAD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F0B059D" w14:textId="77777777" w:rsidR="006309B2" w:rsidRPr="00E82414" w:rsidRDefault="006309B2" w:rsidP="009E3DC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64E34D72" w14:textId="77777777" w:rsidR="006309B2" w:rsidRPr="00E82414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сохранения п</w:t>
            </w: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здоровья</w:t>
            </w: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 xml:space="preserve"> педагога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F1F0087" w14:textId="77777777" w:rsidR="006309B2" w:rsidRPr="00E82414" w:rsidRDefault="006309B2" w:rsidP="006309B2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3642D62" w14:textId="77777777" w:rsidR="006309B2" w:rsidRPr="005305EF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2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Компоненты профессионального здоровья педагога. Повышение компетентности в области здоровья, укрепление резервных возможностей профессионала и реализация навыков здорового поведения. Качественное изменение отношения педагогов к своему здоровью, создание соответствующих условий по его сохранению. Технологии профилактики профессиональных деформаций педагогов</w:t>
            </w:r>
          </w:p>
        </w:tc>
        <w:tc>
          <w:tcPr>
            <w:tcW w:w="965" w:type="dxa"/>
            <w:shd w:val="clear" w:color="auto" w:fill="auto"/>
          </w:tcPr>
          <w:p w14:paraId="152DE9A3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  <w:shd w:val="clear" w:color="auto" w:fill="auto"/>
          </w:tcPr>
          <w:p w14:paraId="45E743DB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27.03-30.03</w:t>
            </w:r>
          </w:p>
          <w:p w14:paraId="1D68CE4F" w14:textId="72F11164" w:rsidR="00FE3C84" w:rsidRDefault="00FE3C84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  <w:shd w:val="clear" w:color="auto" w:fill="auto"/>
          </w:tcPr>
          <w:p w14:paraId="58BF7A19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14:paraId="03F73330" w14:textId="372793CF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045E4166" w14:textId="77777777" w:rsidR="00FE3C84" w:rsidRDefault="00FE3C84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BC0346" w14:textId="47CA4E38" w:rsidR="00FE3C84" w:rsidRDefault="00FE3C84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C84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701" w:type="dxa"/>
            <w:shd w:val="clear" w:color="auto" w:fill="auto"/>
          </w:tcPr>
          <w:p w14:paraId="7BD6675F" w14:textId="16AB2698" w:rsidR="006309B2" w:rsidRPr="00FA3CCA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A3CCA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  <w:tr w:rsidR="006309B2" w14:paraId="36FB381C" w14:textId="77777777" w:rsidTr="00EF2771">
        <w:trPr>
          <w:trHeight w:val="415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5DC70442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0D287E">
              <w:rPr>
                <w:rFonts w:ascii="Times New Roman" w:hAnsi="Times New Roman"/>
                <w:b/>
                <w:sz w:val="24"/>
                <w:szCs w:val="24"/>
              </w:rPr>
              <w:t>Формирование и оценивание функциональной грамотности</w:t>
            </w:r>
          </w:p>
        </w:tc>
      </w:tr>
      <w:tr w:rsidR="006309B2" w14:paraId="52A0874D" w14:textId="77777777" w:rsidTr="006F6987">
        <w:trPr>
          <w:trHeight w:val="972"/>
        </w:trPr>
        <w:tc>
          <w:tcPr>
            <w:tcW w:w="738" w:type="dxa"/>
            <w:shd w:val="clear" w:color="auto" w:fill="auto"/>
          </w:tcPr>
          <w:p w14:paraId="5EA465BC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14:paraId="63DFB5C9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  <w:p w14:paraId="184DCDB8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BD9BC52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Г.Н., зав. кафедрой теории и методики обучения, </w:t>
            </w: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1A83A2" w14:textId="77777777" w:rsidR="00BC0CAD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FC18B9C" w14:textId="77777777" w:rsidR="006309B2" w:rsidRDefault="006309B2" w:rsidP="009E3DC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6F15C1D3" w14:textId="77777777" w:rsidR="006309B2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разработки и использования заданий по формированию функциональной грамотности на уроках и во внеурочной деятельности: методический практикум</w:t>
            </w:r>
          </w:p>
          <w:p w14:paraId="30B9BA0F" w14:textId="77777777" w:rsidR="006309B2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0239568" w14:textId="77777777" w:rsidR="006309B2" w:rsidRPr="006B53A7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027AD51" w14:textId="77777777" w:rsidR="006309B2" w:rsidRPr="006B53A7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A7">
              <w:rPr>
                <w:rFonts w:ascii="Times New Roman" w:eastAsia="Times New Roman" w:hAnsi="Times New Roman"/>
                <w:sz w:val="24"/>
                <w:szCs w:val="24"/>
              </w:rPr>
              <w:t>– комплексный подход в формировании и развитии функциональных грамотностей и ФГ-конструктор ситуационных задач;</w:t>
            </w:r>
          </w:p>
          <w:p w14:paraId="1D30E3E7" w14:textId="77777777" w:rsidR="006309B2" w:rsidRPr="006B53A7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A7">
              <w:rPr>
                <w:rFonts w:ascii="Times New Roman" w:eastAsia="Times New Roman" w:hAnsi="Times New Roman"/>
                <w:sz w:val="24"/>
                <w:szCs w:val="24"/>
              </w:rPr>
              <w:t>– специфика построения заданий по различным видам функциональной грамотности;</w:t>
            </w:r>
          </w:p>
          <w:p w14:paraId="77A3E8D6" w14:textId="77777777" w:rsidR="006309B2" w:rsidRPr="006B53A7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A7">
              <w:rPr>
                <w:rFonts w:ascii="Times New Roman" w:eastAsia="Times New Roman" w:hAnsi="Times New Roman"/>
                <w:sz w:val="24"/>
                <w:szCs w:val="24"/>
              </w:rPr>
              <w:t>– практикум по проектированию авторских ФГ заданий с региональным содержанием;</w:t>
            </w:r>
          </w:p>
          <w:p w14:paraId="6628445D" w14:textId="77777777" w:rsidR="006309B2" w:rsidRPr="00FE79DE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3A7">
              <w:rPr>
                <w:rFonts w:ascii="Times New Roman" w:eastAsia="Times New Roman" w:hAnsi="Times New Roman"/>
                <w:sz w:val="24"/>
                <w:szCs w:val="24"/>
              </w:rPr>
              <w:t>– возможности использования ФГ-заданий на уроках и во внеурочной деятельности, при подготовке к олимпиадам и в педагогическом сопровождении при разработке учебных проектов.</w:t>
            </w:r>
          </w:p>
        </w:tc>
        <w:tc>
          <w:tcPr>
            <w:tcW w:w="965" w:type="dxa"/>
            <w:shd w:val="clear" w:color="auto" w:fill="auto"/>
          </w:tcPr>
          <w:p w14:paraId="31D38FE8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1C44953E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27.03-31.03</w:t>
            </w:r>
          </w:p>
        </w:tc>
        <w:tc>
          <w:tcPr>
            <w:tcW w:w="1276" w:type="dxa"/>
            <w:shd w:val="clear" w:color="auto" w:fill="auto"/>
          </w:tcPr>
          <w:p w14:paraId="0E1E3CD3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14:paraId="39102133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701" w:type="dxa"/>
            <w:shd w:val="clear" w:color="auto" w:fill="auto"/>
          </w:tcPr>
          <w:p w14:paraId="3AD6845C" w14:textId="149F6DF6" w:rsidR="006309B2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FA3CCA">
              <w:rPr>
                <w:rFonts w:ascii="Times New Roman" w:eastAsia="Times New Roman" w:hAnsi="Times New Roman"/>
                <w:b/>
                <w:u w:val="single"/>
              </w:rPr>
              <w:t>По отдельному списку</w:t>
            </w:r>
          </w:p>
        </w:tc>
      </w:tr>
      <w:tr w:rsidR="006309B2" w14:paraId="2EFEACC5" w14:textId="77777777" w:rsidTr="00EF2771">
        <w:trPr>
          <w:trHeight w:val="503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7373728E" w14:textId="77777777" w:rsidR="006309B2" w:rsidRPr="00E82414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C7D83">
              <w:rPr>
                <w:rFonts w:ascii="Times New Roman" w:hAnsi="Times New Roman"/>
                <w:b/>
                <w:sz w:val="24"/>
                <w:szCs w:val="24"/>
              </w:rPr>
              <w:t>Инновационная деятельность образовательных организаций</w:t>
            </w:r>
          </w:p>
        </w:tc>
      </w:tr>
      <w:tr w:rsidR="006309B2" w14:paraId="03906294" w14:textId="77777777" w:rsidTr="006F6987">
        <w:trPr>
          <w:trHeight w:val="416"/>
        </w:trPr>
        <w:tc>
          <w:tcPr>
            <w:tcW w:w="738" w:type="dxa"/>
            <w:shd w:val="clear" w:color="auto" w:fill="auto"/>
          </w:tcPr>
          <w:p w14:paraId="7B36CCB7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shd w:val="clear" w:color="auto" w:fill="auto"/>
          </w:tcPr>
          <w:p w14:paraId="00588FCE" w14:textId="77777777" w:rsidR="006309B2" w:rsidRDefault="006309B2" w:rsidP="006309B2">
            <w:pPr>
              <w:spacing w:after="0"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Команды образовательных организаций, имеющих инновационный статус</w:t>
            </w:r>
          </w:p>
          <w:p w14:paraId="6091871C" w14:textId="77777777" w:rsidR="006309B2" w:rsidRDefault="006309B2" w:rsidP="006309B2">
            <w:pPr>
              <w:spacing w:after="0"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14:paraId="49F91CA2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Фисенко Т.И., старший методист отдела </w:t>
            </w:r>
            <w:r w:rsidRPr="00E82414">
              <w:rPr>
                <w:rFonts w:ascii="Times New Roman" w:hAnsi="Times New Roman"/>
                <w:bCs/>
                <w:sz w:val="24"/>
                <w:szCs w:val="24"/>
              </w:rPr>
              <w:t>по введению системных новшеств</w:t>
            </w:r>
          </w:p>
          <w:p w14:paraId="74CC4472" w14:textId="77777777" w:rsidR="00BC0CAD" w:rsidRDefault="00BC0CAD" w:rsidP="006309B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A8F0E0" w14:textId="77777777" w:rsidR="00BC0CAD" w:rsidRPr="00E82414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12D8CC1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5B7D979C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инновационных продуктов: от замысла до реализации </w:t>
            </w:r>
          </w:p>
          <w:p w14:paraId="7C2E3128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(2-я сессия инно-школы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Лидеры инновационного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320C48B" w14:textId="77777777" w:rsidR="006309B2" w:rsidRPr="00E82414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B20C975" w14:textId="77777777" w:rsidR="006309B2" w:rsidRPr="004C7D83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D83">
              <w:rPr>
                <w:rFonts w:ascii="Times New Roman" w:eastAsia="Times New Roman" w:hAnsi="Times New Roman"/>
                <w:sz w:val="24"/>
                <w:szCs w:val="24"/>
              </w:rPr>
              <w:t>Цель – освоить и применить технологии создания инновационных продуктов.</w:t>
            </w:r>
          </w:p>
          <w:p w14:paraId="63DD79D9" w14:textId="77777777" w:rsidR="006309B2" w:rsidRPr="004C7D83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D83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образовательный продукт – пособия, описание опыта, рекомендации, статьи, мастер-классы. </w:t>
            </w:r>
          </w:p>
          <w:p w14:paraId="42986CD9" w14:textId="77777777" w:rsidR="006309B2" w:rsidRPr="004C7D83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D83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  <w:p w14:paraId="6C9493B3" w14:textId="77777777" w:rsidR="006309B2" w:rsidRPr="004C7D83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D83">
              <w:rPr>
                <w:rFonts w:ascii="Times New Roman" w:eastAsia="Times New Roman" w:hAnsi="Times New Roman"/>
                <w:sz w:val="24"/>
                <w:szCs w:val="24"/>
              </w:rPr>
              <w:t>Инновационный продукт как результат образовательной практики. Виды инновационных образовательных продуктов и рекомендации по их разработке. Критерии и формы оценки инновационного продукта. Формы презентации авторских инновационных продуктов. Требования к обобщению передового инновационного педагогического опыта.</w:t>
            </w:r>
          </w:p>
          <w:p w14:paraId="1AF33630" w14:textId="77777777" w:rsidR="006309B2" w:rsidRPr="00FE79DE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D83">
              <w:rPr>
                <w:rFonts w:ascii="Times New Roman" w:eastAsia="Times New Roman" w:hAnsi="Times New Roman"/>
                <w:sz w:val="24"/>
                <w:szCs w:val="24"/>
              </w:rPr>
              <w:t>Приоритетная деятельность – проектирование реализации инновационной идеи с гарантией индивидуального сопровождения</w:t>
            </w:r>
          </w:p>
        </w:tc>
        <w:tc>
          <w:tcPr>
            <w:tcW w:w="965" w:type="dxa"/>
            <w:shd w:val="clear" w:color="auto" w:fill="auto"/>
          </w:tcPr>
          <w:p w14:paraId="7F728229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6E7380C0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13.03-17.03</w:t>
            </w:r>
          </w:p>
          <w:p w14:paraId="66F85DF9" w14:textId="530DF70F" w:rsidR="00FE3C84" w:rsidRDefault="00FE3C84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  <w:shd w:val="clear" w:color="auto" w:fill="auto"/>
          </w:tcPr>
          <w:p w14:paraId="6139F5B1" w14:textId="77777777" w:rsidR="006309B2" w:rsidRPr="00E82414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14:paraId="1BF74782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3AC559FC" w14:textId="77777777" w:rsidR="00FE3C84" w:rsidRDefault="00FE3C84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937826" w14:textId="5E8758D5" w:rsidR="00FE3C84" w:rsidRDefault="00FE3C84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C84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701" w:type="dxa"/>
            <w:shd w:val="clear" w:color="auto" w:fill="auto"/>
          </w:tcPr>
          <w:p w14:paraId="3F74EC0C" w14:textId="0E4E1F7D" w:rsidR="006309B2" w:rsidRPr="00FA3CCA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A3CCA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  <w:tr w:rsidR="006309B2" w14:paraId="251E5F5F" w14:textId="77777777" w:rsidTr="00EF2771">
        <w:trPr>
          <w:trHeight w:val="501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55226F8D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обучающихся с ограниченными возможностями здоровья</w:t>
            </w:r>
          </w:p>
        </w:tc>
      </w:tr>
      <w:tr w:rsidR="006309B2" w14:paraId="5A6743E0" w14:textId="77777777" w:rsidTr="006F6987">
        <w:trPr>
          <w:trHeight w:val="972"/>
        </w:trPr>
        <w:tc>
          <w:tcPr>
            <w:tcW w:w="738" w:type="dxa"/>
            <w:shd w:val="clear" w:color="auto" w:fill="auto"/>
          </w:tcPr>
          <w:p w14:paraId="193D8F9D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14:paraId="69BB342D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  <w:p w14:paraId="4DCDA0C0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организаций, осуществляющих сопровождение воспитанников с ОВЗ;</w:t>
            </w:r>
          </w:p>
          <w:p w14:paraId="649CCFFF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участники регионального </w:t>
            </w:r>
            <w:r w:rsidRPr="00E82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чемпионата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Беби-</w:t>
            </w: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E45934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93F0B7D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Сальникова Т.Г., старший методист отдела инклюзивного образования</w:t>
            </w:r>
          </w:p>
          <w:p w14:paraId="1E49744F" w14:textId="1EC5F825" w:rsidR="00BC0CAD" w:rsidRPr="00A74C6A" w:rsidRDefault="00BC0CAD" w:rsidP="00BC0C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02FFCFD2" w14:textId="77777777" w:rsidR="006309B2" w:rsidRPr="00E4002E" w:rsidRDefault="006309B2" w:rsidP="00630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400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Чемпионатное движение «Беби-</w:t>
            </w:r>
            <w:proofErr w:type="spellStart"/>
            <w:r w:rsidRPr="00E4002E">
              <w:rPr>
                <w:rFonts w:ascii="Times New Roman" w:hAnsi="Times New Roman"/>
                <w:b/>
                <w:sz w:val="24"/>
                <w:szCs w:val="24"/>
              </w:rPr>
              <w:t>Абилимпикс</w:t>
            </w:r>
            <w:proofErr w:type="spellEnd"/>
            <w:r w:rsidRPr="00E4002E">
              <w:rPr>
                <w:rFonts w:ascii="Times New Roman" w:hAnsi="Times New Roman"/>
                <w:b/>
                <w:sz w:val="24"/>
                <w:szCs w:val="24"/>
              </w:rPr>
              <w:t>» как новый формат ранней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002E">
              <w:rPr>
                <w:rFonts w:ascii="Times New Roman" w:hAnsi="Times New Roman"/>
                <w:b/>
                <w:sz w:val="24"/>
                <w:szCs w:val="24"/>
              </w:rPr>
              <w:t>профориентации дошкольников с ОВЗ и инвалидностью*</w:t>
            </w:r>
          </w:p>
          <w:p w14:paraId="2AD46BF4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323E401E" w14:textId="77777777" w:rsidR="006309B2" w:rsidRPr="00E4002E" w:rsidRDefault="006309B2" w:rsidP="006309B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Чемпионатное движение «Беби-</w:t>
            </w:r>
            <w:proofErr w:type="spellStart"/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 xml:space="preserve">» как инструмент ранней профориентации дошкольников с ОВЗ и инвалидностью. Федеральная и </w:t>
            </w:r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региональная образовательная политика как основание для разработки программы ранней профориентации воспитанников дошкольного возраста в рамках инклюзивного образования. История и этапы чемпионатного движения.</w:t>
            </w:r>
          </w:p>
          <w:p w14:paraId="192E8C87" w14:textId="77777777" w:rsidR="006309B2" w:rsidRPr="00E4002E" w:rsidRDefault="006309B2" w:rsidP="006309B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Экспертная деятельность по компетенциям чемпионата «Беби-</w:t>
            </w:r>
            <w:proofErr w:type="spellStart"/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». Организация работы экспертов на площадке чемпионата. Компетенции эксперта чемпионата «Беби-</w:t>
            </w:r>
            <w:proofErr w:type="spellStart"/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». Регламент работы эксперта. Основные подходы к выбору оборудования с учетом нозологий участников. Застройка площадки. Техника безопасности при проведении соревнований с учетом нозологий участников. Мастер-класс как новая культурная практика в дошкольной образовательной организации. Условия организации мастер-классов чемпионата «Беби-</w:t>
            </w:r>
            <w:proofErr w:type="spellStart"/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». Организационная и отчетная документация чемпионата «</w:t>
            </w:r>
            <w:proofErr w:type="spellStart"/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БебиАбилимпикс</w:t>
            </w:r>
            <w:proofErr w:type="spellEnd"/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14:paraId="29D1D16A" w14:textId="77777777" w:rsidR="006309B2" w:rsidRPr="00E4002E" w:rsidRDefault="006309B2" w:rsidP="006309B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Продукт: разработка конкурсного задания по компетенции</w:t>
            </w:r>
          </w:p>
          <w:p w14:paraId="715B9616" w14:textId="77777777" w:rsidR="006309B2" w:rsidRPr="00EE2500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965" w:type="dxa"/>
            <w:shd w:val="clear" w:color="auto" w:fill="auto"/>
          </w:tcPr>
          <w:p w14:paraId="6199CE3D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shd w:val="clear" w:color="auto" w:fill="auto"/>
          </w:tcPr>
          <w:p w14:paraId="6489EAED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01.03-04.03</w:t>
            </w:r>
          </w:p>
          <w:p w14:paraId="1A066E1A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A936C" w14:textId="77777777" w:rsidR="006309B2" w:rsidRPr="00A74C6A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2D">
              <w:rPr>
                <w:rFonts w:ascii="Times New Roman" w:hAnsi="Times New Roman"/>
                <w:sz w:val="24"/>
                <w:szCs w:val="24"/>
              </w:rPr>
              <w:t xml:space="preserve">Сервис видеоконференций       </w:t>
            </w:r>
            <w:proofErr w:type="spellStart"/>
            <w:r w:rsidRPr="007C0B2D">
              <w:rPr>
                <w:rFonts w:ascii="Times New Roman" w:hAnsi="Times New Roman"/>
                <w:sz w:val="24"/>
                <w:szCs w:val="24"/>
              </w:rPr>
              <w:t>SberJazz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7B63DA6" w14:textId="77777777" w:rsidR="006309B2" w:rsidRPr="00E82414" w:rsidRDefault="006309B2" w:rsidP="00630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с применением ДОТ</w:t>
            </w:r>
          </w:p>
          <w:p w14:paraId="1567D19D" w14:textId="77777777" w:rsidR="006309B2" w:rsidRPr="00E82414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E13260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14:paraId="3C566B83" w14:textId="2C7FBC99" w:rsidR="006309B2" w:rsidRPr="00FA3CCA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A3CCA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  <w:tr w:rsidR="006309B2" w14:paraId="14054228" w14:textId="77777777" w:rsidTr="00EF2771">
        <w:trPr>
          <w:trHeight w:val="615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46A3C68F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F2771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руководящих и педагогических работников образовательных организаций в рамках реализации федерального проекта «Патриотическое воспитание»</w:t>
            </w:r>
          </w:p>
        </w:tc>
      </w:tr>
      <w:tr w:rsidR="006309B2" w14:paraId="4E61AB02" w14:textId="77777777" w:rsidTr="006F6987">
        <w:trPr>
          <w:trHeight w:val="972"/>
        </w:trPr>
        <w:tc>
          <w:tcPr>
            <w:tcW w:w="738" w:type="dxa"/>
            <w:shd w:val="clear" w:color="auto" w:fill="auto"/>
          </w:tcPr>
          <w:p w14:paraId="28C7A2B8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0" w:type="dxa"/>
            <w:shd w:val="clear" w:color="auto" w:fill="auto"/>
          </w:tcPr>
          <w:p w14:paraId="0DBA2A70" w14:textId="01B14E59" w:rsidR="006309B2" w:rsidRDefault="009E3DCC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309B2" w:rsidRPr="004D5EB0">
              <w:rPr>
                <w:rFonts w:ascii="Times New Roman" w:hAnsi="Times New Roman"/>
                <w:sz w:val="24"/>
                <w:szCs w:val="24"/>
              </w:rPr>
              <w:t xml:space="preserve">кольные команды (зам. по ВР, классные руководители, руководители МО), входящие в краевой инновационный комплекс </w:t>
            </w:r>
            <w:r w:rsidR="006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FACA01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5244E7F" w14:textId="77777777" w:rsidR="006309B2" w:rsidRPr="004D5EB0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EB0">
              <w:rPr>
                <w:rFonts w:ascii="Times New Roman" w:hAnsi="Times New Roman"/>
                <w:sz w:val="24"/>
                <w:szCs w:val="24"/>
              </w:rPr>
              <w:t>Сеньчукова</w:t>
            </w:r>
            <w:proofErr w:type="spellEnd"/>
            <w:r w:rsidRPr="004D5EB0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14:paraId="3CE43893" w14:textId="77777777" w:rsidR="006309B2" w:rsidRPr="004D5EB0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D5EB0">
              <w:rPr>
                <w:rFonts w:ascii="Times New Roman" w:hAnsi="Times New Roman"/>
                <w:sz w:val="24"/>
                <w:szCs w:val="24"/>
              </w:rPr>
              <w:t>доцент кафедры педагогики и психологии</w:t>
            </w:r>
          </w:p>
          <w:p w14:paraId="1A5B4276" w14:textId="0A174B81" w:rsidR="006309B2" w:rsidRPr="00E6084E" w:rsidRDefault="006309B2" w:rsidP="006309B2">
            <w:pPr>
              <w:spacing w:after="0" w:line="240" w:lineRule="exac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3A11614A" w14:textId="77777777" w:rsidR="006309B2" w:rsidRPr="004D5EB0" w:rsidRDefault="006309B2" w:rsidP="006309B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D5E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Проектирование рабочих программ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оспитания в условиях введения и </w:t>
            </w:r>
            <w:r w:rsidRPr="004D5EB0">
              <w:rPr>
                <w:rFonts w:ascii="Times New Roman" w:hAnsi="Times New Roman"/>
                <w:b/>
                <w:sz w:val="24"/>
                <w:szCs w:val="24"/>
              </w:rPr>
              <w:t>реализации обновленных ФГОС НОО и ФГОС ООО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14:paraId="47CE251B" w14:textId="77777777" w:rsidR="006309B2" w:rsidRPr="00E7599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5992">
              <w:rPr>
                <w:rFonts w:ascii="Times New Roman" w:hAnsi="Times New Roman"/>
                <w:sz w:val="24"/>
                <w:szCs w:val="24"/>
                <w:u w:val="single"/>
              </w:rPr>
              <w:t>В программе:</w:t>
            </w:r>
          </w:p>
          <w:p w14:paraId="4A7252C0" w14:textId="77777777" w:rsidR="006309B2" w:rsidRPr="00E4002E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Практико-ориентированный курс, предполагает обучение школьных команд (от 3 чел. из ОО), направлен на проектирование (корректировку) рабочей программы воспитания в соответствии с новыми ФГОС НОО и ФГОС ООО. Организация деятельности педагогического коллектива и родителей по реализации рабочей программы воспитания в соответствии обновленных ФГОС НОО и ФГОС ООО.</w:t>
            </w:r>
          </w:p>
          <w:p w14:paraId="1EDD76B4" w14:textId="77777777" w:rsidR="006309B2" w:rsidRPr="00E4002E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идеологии терроризма и экстремизма в ОО. Вопросы профилактики суицидального поведения у детей и подростков</w:t>
            </w:r>
          </w:p>
          <w:p w14:paraId="311FA0E6" w14:textId="77777777" w:rsidR="006309B2" w:rsidRPr="00E4002E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Продукт: проект рабочей программы воспитания </w:t>
            </w:r>
          </w:p>
          <w:p w14:paraId="256C524D" w14:textId="77777777" w:rsidR="006309B2" w:rsidRPr="00E6084E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4002E">
              <w:rPr>
                <w:rFonts w:ascii="Times New Roman" w:eastAsia="Times New Roman" w:hAnsi="Times New Roman"/>
                <w:sz w:val="24"/>
                <w:szCs w:val="24"/>
              </w:rPr>
              <w:t>*Программа внесена в Федеральный реестр программ дополнительного профессионального педагогического образования</w:t>
            </w:r>
          </w:p>
        </w:tc>
        <w:tc>
          <w:tcPr>
            <w:tcW w:w="965" w:type="dxa"/>
            <w:shd w:val="clear" w:color="auto" w:fill="auto"/>
          </w:tcPr>
          <w:p w14:paraId="479E1709" w14:textId="77777777" w:rsidR="006309B2" w:rsidRPr="008A514D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14D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  <w:shd w:val="clear" w:color="auto" w:fill="auto"/>
          </w:tcPr>
          <w:p w14:paraId="16E67D8D" w14:textId="77777777" w:rsidR="006309B2" w:rsidRPr="00E6084E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D5EB0">
              <w:rPr>
                <w:rFonts w:ascii="Times New Roman" w:hAnsi="Times New Roman"/>
                <w:sz w:val="24"/>
                <w:szCs w:val="24"/>
              </w:rPr>
              <w:t>27.03-01.04</w:t>
            </w:r>
          </w:p>
        </w:tc>
        <w:tc>
          <w:tcPr>
            <w:tcW w:w="1276" w:type="dxa"/>
            <w:shd w:val="clear" w:color="auto" w:fill="auto"/>
          </w:tcPr>
          <w:p w14:paraId="236B566D" w14:textId="77777777" w:rsidR="006309B2" w:rsidRPr="00E6084E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D5EB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14:paraId="67DF6305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EB0">
              <w:rPr>
                <w:rFonts w:ascii="Times New Roman" w:hAnsi="Times New Roman"/>
                <w:sz w:val="24"/>
                <w:szCs w:val="24"/>
              </w:rPr>
              <w:t xml:space="preserve">Советско-Гаванский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  <w:shd w:val="clear" w:color="auto" w:fill="auto"/>
          </w:tcPr>
          <w:p w14:paraId="7FE6A555" w14:textId="3AA2FE30" w:rsidR="006309B2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FA3CCA">
              <w:rPr>
                <w:rFonts w:ascii="Times New Roman" w:eastAsia="Times New Roman" w:hAnsi="Times New Roman"/>
                <w:b/>
                <w:u w:val="single"/>
              </w:rPr>
              <w:t>По отдельному списку</w:t>
            </w:r>
          </w:p>
        </w:tc>
      </w:tr>
      <w:tr w:rsidR="006309B2" w14:paraId="3F6E9B15" w14:textId="77777777" w:rsidTr="006F6987">
        <w:trPr>
          <w:trHeight w:val="972"/>
        </w:trPr>
        <w:tc>
          <w:tcPr>
            <w:tcW w:w="738" w:type="dxa"/>
            <w:shd w:val="clear" w:color="auto" w:fill="auto"/>
          </w:tcPr>
          <w:p w14:paraId="13EA52C2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14:paraId="1F758697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Классные руководители образовательных организаций</w:t>
            </w:r>
          </w:p>
          <w:p w14:paraId="7AB9057A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714031F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Вичканова О.Ф., зав. кафедрой педагогики</w:t>
            </w:r>
          </w:p>
          <w:p w14:paraId="45C88205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и психологии, </w:t>
            </w:r>
            <w:proofErr w:type="spellStart"/>
            <w:r w:rsidRPr="00E8241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82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30D7C7" w14:textId="77777777" w:rsidR="00BC0CAD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E683C4" w14:textId="4DD19806" w:rsidR="00BC0CAD" w:rsidRPr="00A74C6A" w:rsidRDefault="00BC0CAD" w:rsidP="009E3DC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14:paraId="1D59D909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128A5">
              <w:rPr>
                <w:rFonts w:ascii="Times New Roman" w:hAnsi="Times New Roman"/>
                <w:b/>
                <w:sz w:val="24"/>
                <w:szCs w:val="24"/>
              </w:rPr>
              <w:t>Интерактивные формы работы классного руководителя с классом</w:t>
            </w:r>
          </w:p>
          <w:p w14:paraId="1AE7F827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5027A764" w14:textId="77777777" w:rsidR="006309B2" w:rsidRPr="00A74C6A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9EB">
              <w:rPr>
                <w:rFonts w:ascii="Times New Roman" w:eastAsia="Times New Roman" w:hAnsi="Times New Roman"/>
                <w:sz w:val="24"/>
                <w:szCs w:val="24"/>
              </w:rPr>
              <w:t>Практико-ориентированный курс, направленный на освоение и разработку интерактивных форм воспитания в соответствии с ценностными основами воспитания. Для реализации курса будут привлечены специалисты лаборатории воспитания личности в образовании. Противодействие идеологии терроризма и экстремизма в ОО. Вопросы профилактики суицидального поведения у детей и подростков</w:t>
            </w:r>
          </w:p>
        </w:tc>
        <w:tc>
          <w:tcPr>
            <w:tcW w:w="965" w:type="dxa"/>
            <w:shd w:val="clear" w:color="auto" w:fill="auto"/>
          </w:tcPr>
          <w:p w14:paraId="1C4D7C26" w14:textId="77777777" w:rsidR="006309B2" w:rsidRPr="00E82414" w:rsidRDefault="006309B2" w:rsidP="006309B2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4CCF1A17" w14:textId="77777777" w:rsidR="006309B2" w:rsidRDefault="006309B2" w:rsidP="00630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63A088F5" w14:textId="7AD2FD92" w:rsidR="00FE3C84" w:rsidRPr="00E82414" w:rsidRDefault="00FE3C84" w:rsidP="006309B2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  <w:shd w:val="clear" w:color="auto" w:fill="auto"/>
          </w:tcPr>
          <w:p w14:paraId="20B2FFF7" w14:textId="77777777" w:rsidR="006309B2" w:rsidRPr="00E82414" w:rsidRDefault="006309B2" w:rsidP="006309B2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14:paraId="7DB8543D" w14:textId="39157CA3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085B4067" w14:textId="77777777" w:rsidR="00FE3C84" w:rsidRDefault="00FE3C84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125BDC" w14:textId="312A268B" w:rsidR="00FE3C84" w:rsidRDefault="00FE3C84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C84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701" w:type="dxa"/>
            <w:shd w:val="clear" w:color="auto" w:fill="auto"/>
          </w:tcPr>
          <w:p w14:paraId="715AB214" w14:textId="4D2D5AB4" w:rsidR="006309B2" w:rsidRPr="00FA3CCA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A3CCA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  <w:tr w:rsidR="006309B2" w14:paraId="6A90A8F4" w14:textId="77777777" w:rsidTr="00A069EB">
        <w:trPr>
          <w:trHeight w:val="317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11404B2D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82414"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Наставничество в образовательной организации</w:t>
            </w:r>
          </w:p>
        </w:tc>
      </w:tr>
      <w:tr w:rsidR="006309B2" w14:paraId="788265E0" w14:textId="77777777" w:rsidTr="006F6987">
        <w:trPr>
          <w:trHeight w:val="972"/>
        </w:trPr>
        <w:tc>
          <w:tcPr>
            <w:tcW w:w="738" w:type="dxa"/>
            <w:shd w:val="clear" w:color="auto" w:fill="auto"/>
          </w:tcPr>
          <w:p w14:paraId="4AAE8DE7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0" w:type="dxa"/>
            <w:shd w:val="clear" w:color="auto" w:fill="auto"/>
          </w:tcPr>
          <w:p w14:paraId="2586BB06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74C6A">
              <w:rPr>
                <w:rFonts w:ascii="Times New Roman" w:hAnsi="Times New Roman"/>
                <w:sz w:val="24"/>
                <w:szCs w:val="24"/>
              </w:rPr>
              <w:t>Педагоги-наставники молодых специалистов</w:t>
            </w:r>
          </w:p>
          <w:p w14:paraId="3CC1A26E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813A36" w14:textId="77777777" w:rsidR="006309B2" w:rsidRDefault="006309B2" w:rsidP="006309B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74C6A">
              <w:rPr>
                <w:rFonts w:ascii="Times New Roman" w:hAnsi="Times New Roman"/>
                <w:sz w:val="24"/>
                <w:szCs w:val="24"/>
              </w:rPr>
              <w:t>Хачко</w:t>
            </w:r>
            <w:proofErr w:type="spellEnd"/>
            <w:r w:rsidRPr="00A74C6A">
              <w:rPr>
                <w:rFonts w:ascii="Times New Roman" w:hAnsi="Times New Roman"/>
                <w:sz w:val="24"/>
                <w:szCs w:val="24"/>
              </w:rPr>
              <w:t xml:space="preserve"> И.П., старший методист </w:t>
            </w:r>
            <w:r w:rsidRPr="00E82414">
              <w:rPr>
                <w:rFonts w:ascii="Times New Roman" w:eastAsia="Times New Roman" w:hAnsi="Times New Roman"/>
                <w:sz w:val="24"/>
                <w:szCs w:val="24"/>
              </w:rPr>
              <w:t>центра непрерывного повышения профессионального мастерства педагогических работников</w:t>
            </w:r>
          </w:p>
          <w:p w14:paraId="57A32B2B" w14:textId="77777777" w:rsidR="00BC0CAD" w:rsidRDefault="00BC0CAD" w:rsidP="006309B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BBECB6" w14:textId="7CC207FA" w:rsidR="00BC0CAD" w:rsidRPr="00E82414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2974BEA9" w14:textId="77777777" w:rsidR="006309B2" w:rsidRPr="00A74C6A" w:rsidRDefault="006309B2" w:rsidP="006309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4C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Технология построения горизонтальной карьеры педагога-наставника</w:t>
            </w:r>
          </w:p>
          <w:p w14:paraId="7EC32A3D" w14:textId="77777777" w:rsidR="006309B2" w:rsidRPr="00A74C6A" w:rsidRDefault="006309B2" w:rsidP="006309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4C6A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03865FD" w14:textId="77777777" w:rsidR="006309B2" w:rsidRPr="00A069EB" w:rsidRDefault="006309B2" w:rsidP="00630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EB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организации наставничества в образовательной организации. Нормативно-правовое сопровождение организации наставничества в образовательной организации. Наставничество в стиле коуч-технологии </w:t>
            </w:r>
            <w:proofErr w:type="spellStart"/>
            <w:r w:rsidRPr="00A069EB">
              <w:rPr>
                <w:rFonts w:ascii="Times New Roman" w:eastAsia="Times New Roman" w:hAnsi="Times New Roman"/>
                <w:sz w:val="24"/>
                <w:szCs w:val="24"/>
              </w:rPr>
              <w:t>достигаторов</w:t>
            </w:r>
            <w:proofErr w:type="spellEnd"/>
            <w:r w:rsidRPr="00A069EB">
              <w:rPr>
                <w:rFonts w:ascii="Times New Roman" w:eastAsia="Times New Roman" w:hAnsi="Times New Roman"/>
                <w:sz w:val="24"/>
                <w:szCs w:val="24"/>
              </w:rPr>
              <w:t>. Прорывные технологии как реальная возможность повышения качества образования.</w:t>
            </w:r>
          </w:p>
          <w:p w14:paraId="2EAD7041" w14:textId="77777777" w:rsidR="006309B2" w:rsidRPr="00A128A5" w:rsidRDefault="006309B2" w:rsidP="006309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9EB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проектирование как инновационный компонент педагога-наставника</w:t>
            </w:r>
          </w:p>
        </w:tc>
        <w:tc>
          <w:tcPr>
            <w:tcW w:w="965" w:type="dxa"/>
            <w:shd w:val="clear" w:color="auto" w:fill="auto"/>
          </w:tcPr>
          <w:p w14:paraId="4EB8432E" w14:textId="77777777" w:rsidR="006309B2" w:rsidRPr="00E82414" w:rsidRDefault="006309B2" w:rsidP="00630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4E609CA6" w14:textId="77777777" w:rsidR="006309B2" w:rsidRDefault="006309B2" w:rsidP="00630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C6A">
              <w:rPr>
                <w:rFonts w:ascii="Times New Roman" w:hAnsi="Times New Roman"/>
                <w:sz w:val="24"/>
                <w:szCs w:val="24"/>
              </w:rPr>
              <w:t>27.03-01.04</w:t>
            </w:r>
          </w:p>
          <w:p w14:paraId="0DF62630" w14:textId="393CF3D4" w:rsidR="00C150E1" w:rsidRPr="00E82414" w:rsidRDefault="00C150E1" w:rsidP="00630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  <w:shd w:val="clear" w:color="auto" w:fill="auto"/>
          </w:tcPr>
          <w:p w14:paraId="3723B72F" w14:textId="77777777" w:rsidR="006309B2" w:rsidRPr="00E82414" w:rsidRDefault="006309B2" w:rsidP="006309B2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14:paraId="72CBDA50" w14:textId="10635F49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4F4B2280" w14:textId="77777777" w:rsidR="00C150E1" w:rsidRDefault="00C150E1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37654E" w14:textId="23585FE3" w:rsidR="00C150E1" w:rsidRDefault="00C150E1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0E1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701" w:type="dxa"/>
            <w:shd w:val="clear" w:color="auto" w:fill="auto"/>
          </w:tcPr>
          <w:p w14:paraId="18365C5F" w14:textId="1F0C1628" w:rsidR="006309B2" w:rsidRPr="00FA3CCA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A3CCA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  <w:tr w:rsidR="006309B2" w14:paraId="697CCA0C" w14:textId="77777777" w:rsidTr="00EF2771">
        <w:trPr>
          <w:trHeight w:val="268"/>
        </w:trPr>
        <w:tc>
          <w:tcPr>
            <w:tcW w:w="15021" w:type="dxa"/>
            <w:gridSpan w:val="8"/>
            <w:shd w:val="clear" w:color="auto" w:fill="DDD9C3" w:themeFill="background2" w:themeFillShade="E6"/>
          </w:tcPr>
          <w:p w14:paraId="3D8B3983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Повышение квалификации руководящих и педагогических работников образовательных организаций в рамках реализации федерального проекта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«Успех каждого ребё</w:t>
            </w:r>
            <w:r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t>нка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212A293D" w14:textId="77777777" w:rsidR="006309B2" w:rsidRPr="00C66A40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C66A40">
              <w:rPr>
                <w:rFonts w:ascii="Times New Roman" w:hAnsi="Times New Roman"/>
                <w:b/>
                <w:sz w:val="24"/>
                <w:szCs w:val="24"/>
              </w:rPr>
              <w:t>Концепция развития дополнительного образования до 2030 г.</w:t>
            </w:r>
          </w:p>
        </w:tc>
      </w:tr>
      <w:tr w:rsidR="006309B2" w14:paraId="005F7511" w14:textId="77777777" w:rsidTr="006F6987">
        <w:trPr>
          <w:trHeight w:val="274"/>
        </w:trPr>
        <w:tc>
          <w:tcPr>
            <w:tcW w:w="738" w:type="dxa"/>
            <w:shd w:val="clear" w:color="auto" w:fill="auto"/>
          </w:tcPr>
          <w:p w14:paraId="736013BC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0" w:type="dxa"/>
            <w:shd w:val="clear" w:color="auto" w:fill="auto"/>
          </w:tcPr>
          <w:p w14:paraId="47E20A48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 дополнительного образования и 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</w:p>
          <w:p w14:paraId="45B15714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F667BD3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Патрина С.С., начальник отдела дополнительного образования</w:t>
            </w:r>
          </w:p>
          <w:p w14:paraId="59A91429" w14:textId="77777777" w:rsidR="00BC0CAD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6773FD0" w14:textId="3AB8EDF1" w:rsidR="00BC0CAD" w:rsidRPr="00F41CDA" w:rsidRDefault="00BC0CAD" w:rsidP="006309B2">
            <w:pPr>
              <w:spacing w:after="0" w:line="240" w:lineRule="exac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67D7DD03" w14:textId="77777777" w:rsidR="006309B2" w:rsidRPr="00E96826" w:rsidRDefault="006309B2" w:rsidP="006309B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96826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ДООП по направлениям деятельности технической направленности</w:t>
            </w:r>
          </w:p>
          <w:p w14:paraId="5F469CBF" w14:textId="77777777" w:rsidR="006309B2" w:rsidRPr="00E96826" w:rsidRDefault="006309B2" w:rsidP="006309B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968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2F8315E" w14:textId="77777777" w:rsidR="006309B2" w:rsidRPr="00E96826" w:rsidRDefault="006309B2" w:rsidP="006309B2">
            <w:pPr>
              <w:spacing w:after="0"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0AA6">
              <w:rPr>
                <w:rFonts w:ascii="Times New Roman" w:eastAsia="Times New Roman" w:hAnsi="Times New Roman"/>
                <w:sz w:val="24"/>
                <w:szCs w:val="24"/>
              </w:rPr>
              <w:t xml:space="preserve">Эффективное сочетание практики разработки программ дополнительного образования и стажировки с экспертами (VR/AR, управление БЛА, </w:t>
            </w:r>
            <w:proofErr w:type="spellStart"/>
            <w:r w:rsidRPr="00200AA6">
              <w:rPr>
                <w:rFonts w:ascii="Times New Roman" w:eastAsia="Times New Roman" w:hAnsi="Times New Roman"/>
                <w:sz w:val="24"/>
                <w:szCs w:val="24"/>
              </w:rPr>
              <w:t>кибергигиена</w:t>
            </w:r>
            <w:proofErr w:type="spellEnd"/>
            <w:r w:rsidRPr="00200AA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shd w:val="clear" w:color="auto" w:fill="auto"/>
          </w:tcPr>
          <w:p w14:paraId="768A9ECA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A9BB3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2F3406A8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F032B2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D5C470" w14:textId="3825D34A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26">
              <w:rPr>
                <w:rFonts w:ascii="Times New Roman" w:hAnsi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3-31.03</w:t>
            </w:r>
          </w:p>
          <w:p w14:paraId="39DDB436" w14:textId="6C26CDB4" w:rsidR="006309B2" w:rsidRPr="00E82414" w:rsidRDefault="004819CE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  <w:shd w:val="clear" w:color="auto" w:fill="auto"/>
          </w:tcPr>
          <w:p w14:paraId="492C00C1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095745F3" w14:textId="06175BDE" w:rsidR="00FE3C84" w:rsidRPr="00E82414" w:rsidRDefault="00FE3C84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1053F7" w14:textId="77777777" w:rsidR="004819CE" w:rsidRPr="004819CE" w:rsidRDefault="004819CE" w:rsidP="004819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9CE">
              <w:rPr>
                <w:rFonts w:ascii="Times New Roman" w:eastAsia="Times New Roman" w:hAnsi="Times New Roman"/>
                <w:sz w:val="24"/>
                <w:szCs w:val="24"/>
              </w:rPr>
              <w:t>На базе</w:t>
            </w:r>
          </w:p>
          <w:p w14:paraId="775B7B6A" w14:textId="77777777" w:rsidR="00EF5145" w:rsidRDefault="004819CE" w:rsidP="004819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9CE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="00EF5145" w:rsidRPr="00EF5145">
              <w:rPr>
                <w:rFonts w:ascii="Times New Roman" w:eastAsia="Times New Roman" w:hAnsi="Times New Roman"/>
                <w:sz w:val="24"/>
                <w:szCs w:val="24"/>
              </w:rPr>
              <w:t>IT-куб</w:t>
            </w:r>
            <w:r w:rsidR="00EF514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7D8D532B" w14:textId="25A6496C" w:rsidR="00FE3C84" w:rsidRDefault="00EF5145" w:rsidP="004819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6CAE659" w14:textId="4030A7E8" w:rsidR="00EF5145" w:rsidRDefault="00EF5145" w:rsidP="004819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145">
              <w:rPr>
                <w:rFonts w:ascii="Times New Roman" w:eastAsia="Times New Roman" w:hAnsi="Times New Roman"/>
                <w:sz w:val="24"/>
                <w:szCs w:val="24"/>
              </w:rPr>
              <w:t>Архангельская, 25</w:t>
            </w:r>
          </w:p>
          <w:p w14:paraId="742335F1" w14:textId="5749B208" w:rsidR="00FE3C84" w:rsidRDefault="00FE3C84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D96760" w14:textId="5DABE2FD" w:rsidR="006309B2" w:rsidRPr="0096330D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FA3CCA">
              <w:rPr>
                <w:rFonts w:ascii="Times New Roman" w:eastAsia="Times New Roman" w:hAnsi="Times New Roman"/>
                <w:b/>
                <w:u w:val="single"/>
              </w:rPr>
              <w:t>По отдельному списку</w:t>
            </w:r>
            <w:r w:rsidR="006309B2">
              <w:rPr>
                <w:rFonts w:ascii="Times New Roman" w:eastAsia="Times New Roman" w:hAnsi="Times New Roman"/>
                <w:b/>
                <w:u w:val="single"/>
              </w:rPr>
              <w:t xml:space="preserve"> </w:t>
            </w:r>
          </w:p>
        </w:tc>
      </w:tr>
      <w:tr w:rsidR="006309B2" w14:paraId="1B0E4B7F" w14:textId="77777777" w:rsidTr="006F6987">
        <w:trPr>
          <w:trHeight w:val="274"/>
        </w:trPr>
        <w:tc>
          <w:tcPr>
            <w:tcW w:w="738" w:type="dxa"/>
            <w:shd w:val="clear" w:color="auto" w:fill="auto"/>
          </w:tcPr>
          <w:p w14:paraId="691AC093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0" w:type="dxa"/>
            <w:shd w:val="clear" w:color="auto" w:fill="auto"/>
          </w:tcPr>
          <w:p w14:paraId="425AB879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F7DD6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направленностям)</w:t>
            </w:r>
          </w:p>
          <w:p w14:paraId="2D63BF7E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6B60DD4" w14:textId="77777777" w:rsidR="006309B2" w:rsidRPr="005F7DD6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F7DD6">
              <w:rPr>
                <w:rFonts w:ascii="Times New Roman" w:hAnsi="Times New Roman"/>
                <w:sz w:val="24"/>
                <w:szCs w:val="24"/>
              </w:rPr>
              <w:t>Вичканова О.Ф., зав. кафедрой педагогики</w:t>
            </w:r>
          </w:p>
          <w:p w14:paraId="713D5BAC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F7DD6">
              <w:rPr>
                <w:rFonts w:ascii="Times New Roman" w:hAnsi="Times New Roman"/>
                <w:sz w:val="24"/>
                <w:szCs w:val="24"/>
              </w:rPr>
              <w:t xml:space="preserve">и психологии, </w:t>
            </w:r>
            <w:proofErr w:type="spellStart"/>
            <w:r w:rsidRPr="005F7DD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5F7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F2D7A2" w14:textId="77777777" w:rsidR="00BC0CAD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4474F52" w14:textId="67DA38E8" w:rsidR="00BC0CAD" w:rsidRPr="00E82414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4EBAE517" w14:textId="77777777" w:rsidR="006309B2" w:rsidRPr="005F7DD6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D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Дополнительное образование детей: обновление содержания и технологий работы</w:t>
            </w:r>
            <w:r w:rsidRPr="009E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F37733" w14:textId="77777777" w:rsidR="006309B2" w:rsidRPr="005F7DD6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F7D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130C330" w14:textId="77777777" w:rsidR="006309B2" w:rsidRPr="00E96826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AA6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основания педагогической деятельности в современных условиях; профессиональный стандарт; </w:t>
            </w:r>
            <w:r w:rsidRPr="00200A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современные тенденции обновления программ дополнительного образования. Технологии персонифицированного обучения. Воспитательный потенциал программ дополнительного образования; учебное занятие в дополнительном образовании. </w:t>
            </w:r>
          </w:p>
        </w:tc>
        <w:tc>
          <w:tcPr>
            <w:tcW w:w="965" w:type="dxa"/>
            <w:shd w:val="clear" w:color="auto" w:fill="auto"/>
          </w:tcPr>
          <w:p w14:paraId="46BCAC07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  <w:shd w:val="clear" w:color="auto" w:fill="auto"/>
          </w:tcPr>
          <w:p w14:paraId="61BFFD9E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D6">
              <w:rPr>
                <w:rFonts w:ascii="Times New Roman" w:hAnsi="Times New Roman"/>
                <w:sz w:val="24"/>
                <w:szCs w:val="24"/>
              </w:rPr>
              <w:t>13.03-18.03</w:t>
            </w:r>
          </w:p>
          <w:p w14:paraId="4F206D19" w14:textId="65D109D4" w:rsidR="00C150E1" w:rsidRPr="00E96826" w:rsidRDefault="00C150E1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  <w:shd w:val="clear" w:color="auto" w:fill="auto"/>
          </w:tcPr>
          <w:p w14:paraId="2A06343F" w14:textId="77777777" w:rsidR="006309B2" w:rsidRPr="00E82414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14:paraId="17DE99B5" w14:textId="77777777" w:rsidR="006F6987" w:rsidRPr="006F6987" w:rsidRDefault="006F6987" w:rsidP="006F698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987">
              <w:rPr>
                <w:rFonts w:ascii="Times New Roman" w:eastAsia="Times New Roman" w:hAnsi="Times New Roman"/>
                <w:sz w:val="24"/>
                <w:szCs w:val="24"/>
              </w:rPr>
              <w:t>На базе</w:t>
            </w:r>
          </w:p>
          <w:p w14:paraId="414B2218" w14:textId="64BFA248" w:rsidR="00C150E1" w:rsidRDefault="006F6987" w:rsidP="006F698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МАУДО ЦДТ </w:t>
            </w:r>
            <w:r w:rsidRPr="006F6987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Гармония</w:t>
            </w:r>
            <w:r w:rsidRPr="006F6987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14:paraId="26C19ED1" w14:textId="77777777" w:rsidR="00EF5145" w:rsidRDefault="00EF5145" w:rsidP="006F698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F1E038" w14:textId="50122FC6" w:rsidR="00EF5145" w:rsidRDefault="00EF5145" w:rsidP="006F698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145">
              <w:rPr>
                <w:rFonts w:ascii="Times New Roman" w:eastAsia="Times New Roman" w:hAnsi="Times New Roman"/>
                <w:sz w:val="24"/>
                <w:szCs w:val="24"/>
              </w:rPr>
              <w:t>Муравьёва-Амурского, 46</w:t>
            </w:r>
          </w:p>
          <w:p w14:paraId="4B0F1866" w14:textId="7A67B75A" w:rsidR="00EF5145" w:rsidRDefault="00EF5145" w:rsidP="006F698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27CDC9" w14:textId="29DE61DB" w:rsidR="006309B2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FA3CCA">
              <w:rPr>
                <w:rFonts w:ascii="Times New Roman" w:eastAsia="Times New Roman" w:hAnsi="Times New Roman"/>
                <w:b/>
                <w:u w:val="single"/>
              </w:rPr>
              <w:lastRenderedPageBreak/>
              <w:t>По отдельному списку</w:t>
            </w:r>
          </w:p>
        </w:tc>
      </w:tr>
      <w:tr w:rsidR="006309B2" w14:paraId="708B9696" w14:textId="77777777" w:rsidTr="001D47EB">
        <w:trPr>
          <w:trHeight w:val="274"/>
        </w:trPr>
        <w:tc>
          <w:tcPr>
            <w:tcW w:w="15021" w:type="dxa"/>
            <w:gridSpan w:val="8"/>
            <w:shd w:val="clear" w:color="auto" w:fill="C4BC96" w:themeFill="background2" w:themeFillShade="BF"/>
          </w:tcPr>
          <w:p w14:paraId="0E7318D0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Ориентир-талант.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khv</w:t>
            </w:r>
            <w:proofErr w:type="spellEnd"/>
          </w:p>
        </w:tc>
      </w:tr>
      <w:tr w:rsidR="006309B2" w14:paraId="2F7DE7FB" w14:textId="77777777" w:rsidTr="006F6987">
        <w:trPr>
          <w:trHeight w:val="274"/>
        </w:trPr>
        <w:tc>
          <w:tcPr>
            <w:tcW w:w="738" w:type="dxa"/>
            <w:shd w:val="clear" w:color="auto" w:fill="auto"/>
          </w:tcPr>
          <w:p w14:paraId="361CED15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0" w:type="dxa"/>
            <w:shd w:val="clear" w:color="auto" w:fill="auto"/>
          </w:tcPr>
          <w:p w14:paraId="0EC00A62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Руководители ПОО</w:t>
            </w:r>
          </w:p>
          <w:p w14:paraId="785B1D93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A8A97A6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Некрасова М.Г.,</w:t>
            </w:r>
          </w:p>
          <w:p w14:paraId="11E88FE7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  <w:p w14:paraId="21E5472B" w14:textId="77777777" w:rsidR="00BC0CAD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6DE1F22" w14:textId="638D1495" w:rsidR="00BC0CAD" w:rsidRPr="00E82414" w:rsidRDefault="00BC0CAD" w:rsidP="00BC0C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325D113A" w14:textId="77777777" w:rsidR="006309B2" w:rsidRPr="002555BD" w:rsidRDefault="006309B2" w:rsidP="006309B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555BD">
              <w:rPr>
                <w:rFonts w:ascii="Times New Roman" w:hAnsi="Times New Roman"/>
                <w:b/>
                <w:sz w:val="24"/>
                <w:szCs w:val="24"/>
              </w:rPr>
              <w:t>Модуль 3. Управление изменениями в СПО. Разработка индивидуального проекта развития колледжа.</w:t>
            </w:r>
          </w:p>
          <w:p w14:paraId="376AA88D" w14:textId="77777777" w:rsidR="006309B2" w:rsidRPr="002555BD" w:rsidRDefault="006309B2" w:rsidP="006309B2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5B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11D0F1D5" w14:textId="77777777" w:rsidR="006309B2" w:rsidRPr="00E75992" w:rsidRDefault="006309B2" w:rsidP="006309B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555BD">
              <w:rPr>
                <w:rFonts w:ascii="Times New Roman" w:eastAsia="Times New Roman" w:hAnsi="Times New Roman"/>
                <w:sz w:val="24"/>
                <w:szCs w:val="24"/>
              </w:rPr>
              <w:t>Знакомство с опытом проектного управления в системе СПО и социальной сфере. Развитие навыков стратегического планирования и управления, освоение инструментов выработки решений для управления опережающим устойчивым развитием колледжа</w:t>
            </w:r>
          </w:p>
        </w:tc>
        <w:tc>
          <w:tcPr>
            <w:tcW w:w="965" w:type="dxa"/>
            <w:shd w:val="clear" w:color="auto" w:fill="auto"/>
          </w:tcPr>
          <w:p w14:paraId="17DA2C3B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27DFA196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01.03-03.03</w:t>
            </w:r>
          </w:p>
          <w:p w14:paraId="4946BC47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первый день занятия с 10.00 последующие с 9.00</w:t>
            </w:r>
          </w:p>
          <w:p w14:paraId="39B1BFE4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B6E55" w14:textId="77777777" w:rsidR="006309B2" w:rsidRPr="00876CAE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E64B148" w14:textId="77777777" w:rsidR="006309B2" w:rsidRPr="00E82414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A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14:paraId="5B267892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22E2FD7C" w14:textId="77777777" w:rsidR="006F6987" w:rsidRDefault="006F6987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F2017A" w14:textId="4207A985" w:rsidR="006F6987" w:rsidRDefault="006F6987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987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701" w:type="dxa"/>
            <w:shd w:val="clear" w:color="auto" w:fill="auto"/>
          </w:tcPr>
          <w:p w14:paraId="1A2F9BEF" w14:textId="2CC57451" w:rsidR="006309B2" w:rsidRPr="00FA3CCA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A3CCA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  <w:tr w:rsidR="006309B2" w14:paraId="1807F726" w14:textId="77777777" w:rsidTr="006F6987">
        <w:trPr>
          <w:trHeight w:val="274"/>
        </w:trPr>
        <w:tc>
          <w:tcPr>
            <w:tcW w:w="738" w:type="dxa"/>
            <w:shd w:val="clear" w:color="auto" w:fill="auto"/>
          </w:tcPr>
          <w:p w14:paraId="0C395EF4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0" w:type="dxa"/>
            <w:shd w:val="clear" w:color="auto" w:fill="auto"/>
          </w:tcPr>
          <w:p w14:paraId="0FFC7728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Заместители директоров ПОО по учебной работе</w:t>
            </w:r>
          </w:p>
          <w:p w14:paraId="6373FC11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399FD67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Некрасова М.Г.,</w:t>
            </w:r>
          </w:p>
          <w:p w14:paraId="759B4177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  <w:p w14:paraId="7BE37450" w14:textId="365B96C2" w:rsidR="00BC0CAD" w:rsidRPr="00E82414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5FF213B4" w14:textId="77777777" w:rsidR="006309B2" w:rsidRPr="00E82414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  <w:t>Теория и практика управленческой деятельности заместителя директора по УР в условиях реализации ФГОС СПО</w:t>
            </w:r>
          </w:p>
          <w:p w14:paraId="64EAB6EE" w14:textId="77777777" w:rsidR="006309B2" w:rsidRPr="00E82414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</w:rPr>
            </w:pPr>
            <w:r w:rsidRPr="00E82414">
              <w:rPr>
                <w:rFonts w:ascii="Times New Roman" w:eastAsia="Times New Roman" w:hAnsi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</w:rPr>
              <w:t>В программе:</w:t>
            </w:r>
          </w:p>
          <w:p w14:paraId="1B78C0CC" w14:textId="77777777" w:rsidR="006309B2" w:rsidRPr="001720CA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0CA">
              <w:rPr>
                <w:rFonts w:ascii="Times New Roman" w:eastAsia="Times New Roman" w:hAnsi="Times New Roman"/>
                <w:sz w:val="24"/>
                <w:szCs w:val="24"/>
              </w:rPr>
              <w:t>Модуль 1. Модель управления образовательным процессом в ПОО.</w:t>
            </w:r>
          </w:p>
          <w:p w14:paraId="02892103" w14:textId="77777777" w:rsidR="006309B2" w:rsidRPr="001720CA" w:rsidRDefault="006309B2" w:rsidP="006309B2">
            <w:pPr>
              <w:pStyle w:val="1"/>
              <w:shd w:val="clear" w:color="auto" w:fill="FFFFFF"/>
              <w:spacing w:line="240" w:lineRule="exact"/>
              <w:rPr>
                <w:sz w:val="24"/>
                <w:lang w:eastAsia="ru-RU"/>
              </w:rPr>
            </w:pPr>
            <w:r w:rsidRPr="001720CA">
              <w:rPr>
                <w:sz w:val="24"/>
                <w:lang w:eastAsia="ru-RU"/>
              </w:rPr>
              <w:t xml:space="preserve">Модуль 2. </w:t>
            </w:r>
            <w:r>
              <w:rPr>
                <w:sz w:val="24"/>
                <w:lang w:eastAsia="ru-RU"/>
              </w:rPr>
              <w:t xml:space="preserve">Реализация </w:t>
            </w:r>
            <w:r w:rsidRPr="001720CA">
              <w:rPr>
                <w:sz w:val="24"/>
                <w:lang w:eastAsia="ru-RU"/>
              </w:rPr>
              <w:t>образовательного процесса в условиях обновления ФГОС СПО.</w:t>
            </w:r>
          </w:p>
          <w:p w14:paraId="61C42DD4" w14:textId="77777777" w:rsidR="006309B2" w:rsidRPr="001720CA" w:rsidRDefault="006309B2" w:rsidP="006309B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0CA">
              <w:rPr>
                <w:rFonts w:ascii="Times New Roman" w:eastAsia="Times New Roman" w:hAnsi="Times New Roman"/>
                <w:sz w:val="24"/>
                <w:szCs w:val="24"/>
              </w:rPr>
              <w:t>Модуль 3. Оценка качества образования в системе СПО.</w:t>
            </w:r>
          </w:p>
          <w:p w14:paraId="3E1F11A2" w14:textId="77777777" w:rsidR="006309B2" w:rsidRPr="002555BD" w:rsidRDefault="006309B2" w:rsidP="006309B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720CA">
              <w:rPr>
                <w:rFonts w:ascii="Times New Roman" w:eastAsia="Times New Roman" w:hAnsi="Times New Roman"/>
                <w:sz w:val="24"/>
                <w:szCs w:val="24"/>
              </w:rPr>
              <w:t>Обеспечение заместителей директоров по УР инструментарием и управленческими средствами в вопросах правового регулирования деятельности образовательного учреждения, содержания и оценки качества образовательного процесса</w:t>
            </w:r>
          </w:p>
        </w:tc>
        <w:tc>
          <w:tcPr>
            <w:tcW w:w="965" w:type="dxa"/>
            <w:shd w:val="clear" w:color="auto" w:fill="auto"/>
          </w:tcPr>
          <w:p w14:paraId="48F448BF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5E979982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13.03-15.03</w:t>
            </w:r>
          </w:p>
          <w:p w14:paraId="78E8ED0F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первый день занятия с 10.00 последующие с 9.00</w:t>
            </w:r>
          </w:p>
          <w:p w14:paraId="1ADB5AAD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326CFF" w14:textId="77777777" w:rsidR="006309B2" w:rsidRPr="00E82414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A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14:paraId="6CF24C7E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4C95EA78" w14:textId="77777777" w:rsidR="006F6987" w:rsidRDefault="006F6987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8C5DC8" w14:textId="7A34BC5C" w:rsidR="006F6987" w:rsidRDefault="006F6987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987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701" w:type="dxa"/>
            <w:shd w:val="clear" w:color="auto" w:fill="auto"/>
          </w:tcPr>
          <w:p w14:paraId="54F6B844" w14:textId="2014DA05" w:rsidR="006309B2" w:rsidRPr="00FA3CCA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A3CCA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  <w:tr w:rsidR="006309B2" w14:paraId="389ECAF2" w14:textId="77777777" w:rsidTr="002D3EA9">
        <w:trPr>
          <w:trHeight w:val="274"/>
        </w:trPr>
        <w:tc>
          <w:tcPr>
            <w:tcW w:w="15021" w:type="dxa"/>
            <w:gridSpan w:val="8"/>
            <w:shd w:val="clear" w:color="auto" w:fill="DDD9C3" w:themeFill="background2" w:themeFillShade="E6"/>
          </w:tcPr>
          <w:p w14:paraId="04A13C9B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Молодые профессионалы</w:t>
            </w:r>
          </w:p>
        </w:tc>
      </w:tr>
      <w:tr w:rsidR="006309B2" w14:paraId="295897DB" w14:textId="77777777" w:rsidTr="006F6987">
        <w:trPr>
          <w:trHeight w:val="274"/>
        </w:trPr>
        <w:tc>
          <w:tcPr>
            <w:tcW w:w="738" w:type="dxa"/>
            <w:shd w:val="clear" w:color="auto" w:fill="auto"/>
          </w:tcPr>
          <w:p w14:paraId="3EDC6813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0" w:type="dxa"/>
            <w:shd w:val="clear" w:color="auto" w:fill="auto"/>
          </w:tcPr>
          <w:p w14:paraId="289189A7" w14:textId="77777777" w:rsidR="006309B2" w:rsidRPr="002D3EA9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EA9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Педагогические работники СПО </w:t>
            </w:r>
          </w:p>
          <w:p w14:paraId="725AA2F5" w14:textId="77777777" w:rsidR="006309B2" w:rsidRPr="002D3EA9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EA9">
              <w:rPr>
                <w:rFonts w:ascii="Times New Roman" w:eastAsia="Times New Roman" w:hAnsi="Times New Roman"/>
                <w:sz w:val="24"/>
                <w:szCs w:val="24"/>
              </w:rPr>
              <w:t xml:space="preserve">(методисты, преподаватели), </w:t>
            </w:r>
          </w:p>
          <w:p w14:paraId="1A2A824C" w14:textId="77777777" w:rsidR="006309B2" w:rsidRPr="002D3EA9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EA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за содействие </w:t>
            </w:r>
          </w:p>
          <w:p w14:paraId="6BD569A9" w14:textId="77777777" w:rsidR="006309B2" w:rsidRPr="002D3EA9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EA9">
              <w:rPr>
                <w:rFonts w:ascii="Times New Roman" w:eastAsia="Times New Roman" w:hAnsi="Times New Roman"/>
                <w:sz w:val="24"/>
                <w:szCs w:val="24"/>
              </w:rPr>
              <w:t xml:space="preserve">трудоустройству </w:t>
            </w:r>
          </w:p>
          <w:p w14:paraId="7543603E" w14:textId="77777777" w:rsidR="006309B2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EA9">
              <w:rPr>
                <w:rFonts w:ascii="Times New Roman" w:eastAsia="Times New Roman" w:hAnsi="Times New Roman"/>
                <w:sz w:val="24"/>
                <w:szCs w:val="24"/>
              </w:rPr>
              <w:t>обучающихся и выпускников в ПОО)</w:t>
            </w:r>
          </w:p>
          <w:p w14:paraId="34D02170" w14:textId="77777777" w:rsidR="006309B2" w:rsidRPr="002D3EA9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9F835B" w14:textId="77777777" w:rsidR="006309B2" w:rsidRPr="002D3EA9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EA9">
              <w:rPr>
                <w:rFonts w:ascii="Times New Roman" w:eastAsia="Times New Roman" w:hAnsi="Times New Roman"/>
                <w:sz w:val="24"/>
                <w:szCs w:val="24"/>
              </w:rPr>
              <w:t xml:space="preserve">Сергач А.Ю. отдел содействия </w:t>
            </w:r>
          </w:p>
          <w:p w14:paraId="157F0058" w14:textId="77777777" w:rsidR="006309B2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EA9">
              <w:rPr>
                <w:rFonts w:ascii="Times New Roman" w:eastAsia="Times New Roman" w:hAnsi="Times New Roman"/>
                <w:sz w:val="24"/>
                <w:szCs w:val="24"/>
              </w:rPr>
              <w:t>трудоустройству и прогноза кадровой потребности</w:t>
            </w:r>
          </w:p>
          <w:p w14:paraId="443CF1FB" w14:textId="77777777" w:rsidR="00BC0CAD" w:rsidRDefault="00BC0CAD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D9843E" w14:textId="77777777" w:rsidR="00BC0CAD" w:rsidRPr="00E82414" w:rsidRDefault="00BC0CAD" w:rsidP="009E3DC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32B2F23A" w14:textId="77777777" w:rsidR="006309B2" w:rsidRPr="002D3EA9" w:rsidRDefault="006309B2" w:rsidP="006309B2">
            <w:pPr>
              <w:spacing w:after="0" w:line="285" w:lineRule="auto"/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</w:pPr>
            <w:r w:rsidRPr="002D3EA9"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  <w:t>Конструктор карьеры обучающегося</w:t>
            </w:r>
            <w:r>
              <w:rPr>
                <w:sz w:val="24"/>
              </w:rPr>
              <w:t xml:space="preserve"> </w:t>
            </w:r>
            <w:r w:rsidRPr="002D3EA9"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  <w:t xml:space="preserve"> </w:t>
            </w:r>
            <w:r w:rsidRPr="002D3EA9"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  <w:t xml:space="preserve"> </w:t>
            </w:r>
          </w:p>
          <w:p w14:paraId="16035B49" w14:textId="77777777" w:rsidR="006309B2" w:rsidRPr="002D3EA9" w:rsidRDefault="006309B2" w:rsidP="006309B2">
            <w:pPr>
              <w:spacing w:after="19"/>
              <w:rPr>
                <w:rFonts w:ascii="Times New Roman" w:eastAsia="Times New Roman" w:hAnsi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</w:rPr>
            </w:pPr>
            <w:r w:rsidRPr="002D3EA9">
              <w:rPr>
                <w:rFonts w:ascii="Times New Roman" w:eastAsia="Times New Roman" w:hAnsi="Times New Roman"/>
                <w:i/>
                <w:color w:val="111926"/>
                <w:spacing w:val="5"/>
                <w:kern w:val="36"/>
                <w:sz w:val="24"/>
                <w:szCs w:val="24"/>
                <w:u w:val="single"/>
              </w:rPr>
              <w:t xml:space="preserve">В программе: </w:t>
            </w:r>
          </w:p>
          <w:p w14:paraId="19D1CC8C" w14:textId="77777777" w:rsidR="006309B2" w:rsidRDefault="006309B2" w:rsidP="006309B2">
            <w:pPr>
              <w:spacing w:after="0" w:line="240" w:lineRule="exact"/>
              <w:ind w:right="1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D3EA9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рынка труда Хабаровского края в части востребованности обучающихся и выпускников СПО; </w:t>
            </w:r>
          </w:p>
          <w:p w14:paraId="20A0E636" w14:textId="77777777" w:rsidR="006309B2" w:rsidRPr="002D3EA9" w:rsidRDefault="006309B2" w:rsidP="006309B2">
            <w:pPr>
              <w:spacing w:after="0" w:line="240" w:lineRule="exact"/>
              <w:ind w:right="1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-реализация </w:t>
            </w:r>
            <w:r w:rsidRPr="002D3EA9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федеральных и региональных проектов по содействию трудовой, в т.ч. временной занятости студентов; </w:t>
            </w:r>
          </w:p>
          <w:p w14:paraId="57AC66CE" w14:textId="77777777" w:rsidR="006309B2" w:rsidRPr="00E82414" w:rsidRDefault="006309B2" w:rsidP="006309B2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/>
                <w:b/>
                <w:color w:val="111926"/>
                <w:spacing w:val="5"/>
                <w:kern w:val="36"/>
                <w:sz w:val="24"/>
                <w:szCs w:val="24"/>
              </w:rPr>
            </w:pPr>
            <w:r w:rsidRPr="002D3EA9">
              <w:rPr>
                <w:rFonts w:ascii="Times New Roman" w:eastAsia="Times New Roman" w:hAnsi="Times New Roman"/>
                <w:sz w:val="24"/>
                <w:szCs w:val="24"/>
              </w:rPr>
              <w:t>вовлечение студентов в предпринимательскую деятельность.</w:t>
            </w:r>
          </w:p>
        </w:tc>
        <w:tc>
          <w:tcPr>
            <w:tcW w:w="965" w:type="dxa"/>
            <w:shd w:val="clear" w:color="auto" w:fill="auto"/>
          </w:tcPr>
          <w:p w14:paraId="0BF0C7BA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02BA55F9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30.03-31.03</w:t>
            </w:r>
          </w:p>
          <w:p w14:paraId="2F2AEAB6" w14:textId="18DA9495" w:rsidR="006F6987" w:rsidRDefault="006F6987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  <w:shd w:val="clear" w:color="auto" w:fill="auto"/>
          </w:tcPr>
          <w:p w14:paraId="1C7B0E2D" w14:textId="77777777" w:rsidR="006309B2" w:rsidRPr="00A128A5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14:paraId="14006BD7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7F72933C" w14:textId="77777777" w:rsidR="006F6987" w:rsidRDefault="006F6987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DBA7D2" w14:textId="1242B6AA" w:rsidR="006F6987" w:rsidRDefault="006F6987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987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701" w:type="dxa"/>
            <w:shd w:val="clear" w:color="auto" w:fill="auto"/>
          </w:tcPr>
          <w:p w14:paraId="00C1E41B" w14:textId="2A0A7829" w:rsidR="006309B2" w:rsidRPr="00FA3CCA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A3CCA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  <w:tr w:rsidR="006309B2" w14:paraId="485B5D06" w14:textId="77777777" w:rsidTr="00200AA6">
        <w:trPr>
          <w:trHeight w:val="274"/>
        </w:trPr>
        <w:tc>
          <w:tcPr>
            <w:tcW w:w="15021" w:type="dxa"/>
            <w:gridSpan w:val="8"/>
            <w:shd w:val="clear" w:color="auto" w:fill="DDD9C3" w:themeFill="background2" w:themeFillShade="E6"/>
          </w:tcPr>
          <w:p w14:paraId="46C6814E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824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Повышение квалификации руководящих и педагогических работников образовательных организаций в рамках реализации федерального проекта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309B2" w14:paraId="4A189F83" w14:textId="77777777" w:rsidTr="006F6987">
        <w:trPr>
          <w:trHeight w:val="274"/>
        </w:trPr>
        <w:tc>
          <w:tcPr>
            <w:tcW w:w="738" w:type="dxa"/>
            <w:shd w:val="clear" w:color="auto" w:fill="auto"/>
          </w:tcPr>
          <w:p w14:paraId="740C7C81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0" w:type="dxa"/>
            <w:shd w:val="clear" w:color="auto" w:fill="auto"/>
          </w:tcPr>
          <w:p w14:paraId="1E114C17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 xml:space="preserve">Преподаватели общеобразовательной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</w:p>
          <w:p w14:paraId="18A0BF23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9D15EB4" w14:textId="77777777" w:rsidR="006309B2" w:rsidRPr="00E82414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Некрасова М.Г.,</w:t>
            </w:r>
          </w:p>
          <w:p w14:paraId="202B1A0D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развития профессионального образования</w:t>
            </w:r>
            <w:r w:rsidRPr="00E82414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  <w:p w14:paraId="30932576" w14:textId="77777777" w:rsidR="00BC0CAD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810F750" w14:textId="72B36944" w:rsidR="00BC0CAD" w:rsidRPr="00E82414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5DEC6A90" w14:textId="77777777" w:rsidR="006309B2" w:rsidRPr="00E82414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преподавания общеобразовательной дисциплины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82414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E8241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</w:t>
            </w:r>
          </w:p>
          <w:p w14:paraId="51C1007C" w14:textId="77777777" w:rsidR="006309B2" w:rsidRPr="00E82414" w:rsidRDefault="006309B2" w:rsidP="006309B2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824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743C7DA5" w14:textId="77777777" w:rsidR="006309B2" w:rsidRPr="002555BD" w:rsidRDefault="006309B2" w:rsidP="006309B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00AA6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профессиональных компетенций преподавателей в области методики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965" w:type="dxa"/>
            <w:shd w:val="clear" w:color="auto" w:fill="auto"/>
          </w:tcPr>
          <w:p w14:paraId="4FAD12A9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3DB1B0A4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20.03-22.03-очная с 9.30;</w:t>
            </w:r>
          </w:p>
          <w:p w14:paraId="64D255D9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23-24,27-28 по 4 часа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14.00</w:t>
            </w:r>
          </w:p>
          <w:p w14:paraId="7434509A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051DEE" w14:textId="77777777" w:rsidR="006309B2" w:rsidRPr="00A128A5" w:rsidRDefault="006309B2" w:rsidP="006309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1559" w:type="dxa"/>
            <w:shd w:val="clear" w:color="auto" w:fill="auto"/>
          </w:tcPr>
          <w:p w14:paraId="7B8CEB2A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2BE25F96" w14:textId="77777777" w:rsidR="006F6987" w:rsidRDefault="006F6987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5A0236" w14:textId="27D47B79" w:rsidR="006F6987" w:rsidRDefault="006F6987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987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701" w:type="dxa"/>
            <w:shd w:val="clear" w:color="auto" w:fill="auto"/>
          </w:tcPr>
          <w:p w14:paraId="6113A7C8" w14:textId="04F2DA3C" w:rsidR="006309B2" w:rsidRPr="00FA3CCA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A3CCA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  <w:tr w:rsidR="006309B2" w14:paraId="642E7032" w14:textId="77777777" w:rsidTr="006F6987">
        <w:trPr>
          <w:trHeight w:val="274"/>
        </w:trPr>
        <w:tc>
          <w:tcPr>
            <w:tcW w:w="738" w:type="dxa"/>
            <w:shd w:val="clear" w:color="auto" w:fill="auto"/>
          </w:tcPr>
          <w:p w14:paraId="2DAC4819" w14:textId="77777777" w:rsidR="006309B2" w:rsidRDefault="006309B2" w:rsidP="00630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0" w:type="dxa"/>
            <w:shd w:val="clear" w:color="auto" w:fill="auto"/>
          </w:tcPr>
          <w:p w14:paraId="4556A2F3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t>Заместители директоров ПОО по научно-методической работе, методисты</w:t>
            </w:r>
          </w:p>
          <w:p w14:paraId="27B62323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16ECDE9" w14:textId="77777777" w:rsidR="006309B2" w:rsidRDefault="006309B2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lastRenderedPageBreak/>
              <w:t>Калинкина В.В., начальник отдела методического сопровождения основных профессиональных образовательных программ</w:t>
            </w:r>
          </w:p>
          <w:p w14:paraId="62DE0F1A" w14:textId="77777777" w:rsidR="00BC0CAD" w:rsidRDefault="00BC0CAD" w:rsidP="006309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83B61A8" w14:textId="77777777" w:rsidR="00BC0CAD" w:rsidRPr="00E82414" w:rsidRDefault="00BC0CAD" w:rsidP="009E3DC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14:paraId="491E6344" w14:textId="77777777" w:rsidR="006309B2" w:rsidRPr="00200AA6" w:rsidRDefault="006309B2" w:rsidP="00630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A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Школа методистов СПО</w:t>
            </w:r>
          </w:p>
          <w:p w14:paraId="2DD2FD7F" w14:textId="77777777" w:rsidR="006309B2" w:rsidRPr="00200AA6" w:rsidRDefault="006309B2" w:rsidP="006309B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AA6">
              <w:rPr>
                <w:rFonts w:ascii="Times New Roman" w:eastAsia="Times New Roman" w:hAnsi="Times New Roman"/>
                <w:sz w:val="24"/>
                <w:szCs w:val="24"/>
              </w:rPr>
              <w:t>(Модуль 2. Управление профессиональным развитием педагога)</w:t>
            </w:r>
          </w:p>
          <w:p w14:paraId="1253CA28" w14:textId="77777777" w:rsidR="006309B2" w:rsidRPr="00200AA6" w:rsidRDefault="006309B2" w:rsidP="006309B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AA6">
              <w:rPr>
                <w:rFonts w:ascii="Times New Roman" w:eastAsia="Times New Roman" w:hAnsi="Times New Roman"/>
                <w:sz w:val="24"/>
                <w:szCs w:val="24"/>
              </w:rPr>
              <w:t>В программе:</w:t>
            </w:r>
          </w:p>
          <w:p w14:paraId="337F0BEA" w14:textId="77777777" w:rsidR="006309B2" w:rsidRPr="00200AA6" w:rsidRDefault="006309B2" w:rsidP="006309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A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Компоненты профессионального роста педагога. Направления методического сопровождения педагога. </w:t>
            </w:r>
          </w:p>
          <w:p w14:paraId="2BF8F05E" w14:textId="77777777" w:rsidR="006309B2" w:rsidRPr="00200AA6" w:rsidRDefault="006309B2" w:rsidP="006309B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AA6">
              <w:rPr>
                <w:rFonts w:ascii="Times New Roman" w:eastAsia="Times New Roman" w:hAnsi="Times New Roman"/>
                <w:sz w:val="24"/>
                <w:szCs w:val="24"/>
              </w:rPr>
              <w:t>Методика обобщения, оформления и распространения педагогического опыта. Построение индивидуальной траектории профессионального развития педагога. Мотивация педагогов к профессиональному развитию</w:t>
            </w:r>
          </w:p>
        </w:tc>
        <w:tc>
          <w:tcPr>
            <w:tcW w:w="965" w:type="dxa"/>
            <w:shd w:val="clear" w:color="auto" w:fill="auto"/>
          </w:tcPr>
          <w:p w14:paraId="082A1042" w14:textId="77777777" w:rsidR="006309B2" w:rsidRPr="00E82414" w:rsidRDefault="006309B2" w:rsidP="00630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shd w:val="clear" w:color="auto" w:fill="auto"/>
          </w:tcPr>
          <w:p w14:paraId="45382FFB" w14:textId="77777777" w:rsidR="006F6987" w:rsidRDefault="006309B2" w:rsidP="006F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28.03-30.03</w:t>
            </w:r>
          </w:p>
          <w:p w14:paraId="1BA11310" w14:textId="2D9EEEB4" w:rsidR="006F6987" w:rsidRDefault="006F6987" w:rsidP="006F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14:paraId="3185967B" w14:textId="77777777" w:rsidR="006309B2" w:rsidRPr="00E82414" w:rsidRDefault="006309B2" w:rsidP="00630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EAB8F5" w14:textId="77777777" w:rsidR="006309B2" w:rsidRPr="00E82414" w:rsidRDefault="006309B2" w:rsidP="00630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C68BC3" w14:textId="77777777" w:rsidR="006309B2" w:rsidRPr="00E82414" w:rsidRDefault="006309B2" w:rsidP="00630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14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559" w:type="dxa"/>
            <w:shd w:val="clear" w:color="auto" w:fill="auto"/>
          </w:tcPr>
          <w:p w14:paraId="73445EC0" w14:textId="77777777" w:rsidR="006309B2" w:rsidRDefault="006309B2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49E1E394" w14:textId="77777777" w:rsidR="006F6987" w:rsidRDefault="006F6987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EC7BF2" w14:textId="75991B24" w:rsidR="006F6987" w:rsidRDefault="006F6987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987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  <w:tc>
          <w:tcPr>
            <w:tcW w:w="1701" w:type="dxa"/>
            <w:shd w:val="clear" w:color="auto" w:fill="auto"/>
          </w:tcPr>
          <w:p w14:paraId="755BF762" w14:textId="7E95BDD2" w:rsidR="006309B2" w:rsidRPr="00FA3CCA" w:rsidRDefault="00FA3CCA" w:rsidP="006309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A3CCA">
              <w:rPr>
                <w:rFonts w:ascii="Times New Roman" w:eastAsia="Times New Roman" w:hAnsi="Times New Roman"/>
                <w:bCs/>
              </w:rPr>
              <w:t>25</w:t>
            </w:r>
          </w:p>
        </w:tc>
      </w:tr>
    </w:tbl>
    <w:p w14:paraId="355C7748" w14:textId="77777777" w:rsidR="00EF734B" w:rsidRPr="001A5ADD" w:rsidRDefault="00EF734B" w:rsidP="001A5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EF734B" w:rsidRPr="001A5ADD">
      <w:pgSz w:w="16838" w:h="11906" w:orient="landscape"/>
      <w:pgMar w:top="1134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3374"/>
    <w:multiLevelType w:val="multilevel"/>
    <w:tmpl w:val="31E0D034"/>
    <w:lvl w:ilvl="0">
      <w:start w:val="1"/>
      <w:numFmt w:val="decimal"/>
      <w:lvlText w:val="%1."/>
      <w:lvlJc w:val="left"/>
      <w:pPr>
        <w:ind w:left="1211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pStyle w:val="3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D18CF"/>
    <w:multiLevelType w:val="hybridMultilevel"/>
    <w:tmpl w:val="07FCB19E"/>
    <w:lvl w:ilvl="0" w:tplc="A5ECC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085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6CD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8F7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83A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035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6FB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09C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8D7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422B73"/>
    <w:multiLevelType w:val="hybridMultilevel"/>
    <w:tmpl w:val="39782EC8"/>
    <w:lvl w:ilvl="0" w:tplc="1AAED94E">
      <w:numFmt w:val="bullet"/>
      <w:lvlText w:val="–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025A8A">
      <w:numFmt w:val="bullet"/>
      <w:lvlText w:val="•"/>
      <w:lvlJc w:val="left"/>
      <w:pPr>
        <w:ind w:left="739" w:hanging="152"/>
      </w:pPr>
      <w:rPr>
        <w:lang w:val="ru-RU" w:eastAsia="en-US" w:bidi="ar-SA"/>
      </w:rPr>
    </w:lvl>
    <w:lvl w:ilvl="2" w:tplc="F6CA6158">
      <w:numFmt w:val="bullet"/>
      <w:lvlText w:val="•"/>
      <w:lvlJc w:val="left"/>
      <w:pPr>
        <w:ind w:left="1219" w:hanging="152"/>
      </w:pPr>
      <w:rPr>
        <w:lang w:val="ru-RU" w:eastAsia="en-US" w:bidi="ar-SA"/>
      </w:rPr>
    </w:lvl>
    <w:lvl w:ilvl="3" w:tplc="D1844BB2">
      <w:numFmt w:val="bullet"/>
      <w:lvlText w:val="•"/>
      <w:lvlJc w:val="left"/>
      <w:pPr>
        <w:ind w:left="1698" w:hanging="152"/>
      </w:pPr>
      <w:rPr>
        <w:lang w:val="ru-RU" w:eastAsia="en-US" w:bidi="ar-SA"/>
      </w:rPr>
    </w:lvl>
    <w:lvl w:ilvl="4" w:tplc="5360FE18">
      <w:numFmt w:val="bullet"/>
      <w:lvlText w:val="•"/>
      <w:lvlJc w:val="left"/>
      <w:pPr>
        <w:ind w:left="2178" w:hanging="152"/>
      </w:pPr>
      <w:rPr>
        <w:lang w:val="ru-RU" w:eastAsia="en-US" w:bidi="ar-SA"/>
      </w:rPr>
    </w:lvl>
    <w:lvl w:ilvl="5" w:tplc="6CAC7B8A">
      <w:numFmt w:val="bullet"/>
      <w:lvlText w:val="•"/>
      <w:lvlJc w:val="left"/>
      <w:pPr>
        <w:ind w:left="2658" w:hanging="152"/>
      </w:pPr>
      <w:rPr>
        <w:lang w:val="ru-RU" w:eastAsia="en-US" w:bidi="ar-SA"/>
      </w:rPr>
    </w:lvl>
    <w:lvl w:ilvl="6" w:tplc="E2FC7686">
      <w:numFmt w:val="bullet"/>
      <w:lvlText w:val="•"/>
      <w:lvlJc w:val="left"/>
      <w:pPr>
        <w:ind w:left="3137" w:hanging="152"/>
      </w:pPr>
      <w:rPr>
        <w:lang w:val="ru-RU" w:eastAsia="en-US" w:bidi="ar-SA"/>
      </w:rPr>
    </w:lvl>
    <w:lvl w:ilvl="7" w:tplc="8CC4CAD8">
      <w:numFmt w:val="bullet"/>
      <w:lvlText w:val="•"/>
      <w:lvlJc w:val="left"/>
      <w:pPr>
        <w:ind w:left="3617" w:hanging="152"/>
      </w:pPr>
      <w:rPr>
        <w:lang w:val="ru-RU" w:eastAsia="en-US" w:bidi="ar-SA"/>
      </w:rPr>
    </w:lvl>
    <w:lvl w:ilvl="8" w:tplc="34C01612">
      <w:numFmt w:val="bullet"/>
      <w:lvlText w:val="•"/>
      <w:lvlJc w:val="left"/>
      <w:pPr>
        <w:ind w:left="4096" w:hanging="152"/>
      </w:pPr>
      <w:rPr>
        <w:lang w:val="ru-RU" w:eastAsia="en-US" w:bidi="ar-SA"/>
      </w:rPr>
    </w:lvl>
  </w:abstractNum>
  <w:abstractNum w:abstractNumId="4" w15:restartNumberingAfterBreak="0">
    <w:nsid w:val="3612078E"/>
    <w:multiLevelType w:val="hybridMultilevel"/>
    <w:tmpl w:val="03C2638A"/>
    <w:lvl w:ilvl="0" w:tplc="17EAD55E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E85256">
      <w:numFmt w:val="bullet"/>
      <w:lvlText w:val="•"/>
      <w:lvlJc w:val="left"/>
      <w:pPr>
        <w:ind w:left="595" w:hanging="152"/>
      </w:pPr>
      <w:rPr>
        <w:lang w:val="ru-RU" w:eastAsia="en-US" w:bidi="ar-SA"/>
      </w:rPr>
    </w:lvl>
    <w:lvl w:ilvl="2" w:tplc="04546798">
      <w:numFmt w:val="bullet"/>
      <w:lvlText w:val="•"/>
      <w:lvlJc w:val="left"/>
      <w:pPr>
        <w:ind w:left="1091" w:hanging="152"/>
      </w:pPr>
      <w:rPr>
        <w:lang w:val="ru-RU" w:eastAsia="en-US" w:bidi="ar-SA"/>
      </w:rPr>
    </w:lvl>
    <w:lvl w:ilvl="3" w:tplc="BB76173E">
      <w:numFmt w:val="bullet"/>
      <w:lvlText w:val="•"/>
      <w:lvlJc w:val="left"/>
      <w:pPr>
        <w:ind w:left="1586" w:hanging="152"/>
      </w:pPr>
      <w:rPr>
        <w:lang w:val="ru-RU" w:eastAsia="en-US" w:bidi="ar-SA"/>
      </w:rPr>
    </w:lvl>
    <w:lvl w:ilvl="4" w:tplc="FA16E474">
      <w:numFmt w:val="bullet"/>
      <w:lvlText w:val="•"/>
      <w:lvlJc w:val="left"/>
      <w:pPr>
        <w:ind w:left="2082" w:hanging="152"/>
      </w:pPr>
      <w:rPr>
        <w:lang w:val="ru-RU" w:eastAsia="en-US" w:bidi="ar-SA"/>
      </w:rPr>
    </w:lvl>
    <w:lvl w:ilvl="5" w:tplc="F8FA4B9C">
      <w:numFmt w:val="bullet"/>
      <w:lvlText w:val="•"/>
      <w:lvlJc w:val="left"/>
      <w:pPr>
        <w:ind w:left="2578" w:hanging="152"/>
      </w:pPr>
      <w:rPr>
        <w:lang w:val="ru-RU" w:eastAsia="en-US" w:bidi="ar-SA"/>
      </w:rPr>
    </w:lvl>
    <w:lvl w:ilvl="6" w:tplc="35F2E478">
      <w:numFmt w:val="bullet"/>
      <w:lvlText w:val="•"/>
      <w:lvlJc w:val="left"/>
      <w:pPr>
        <w:ind w:left="3073" w:hanging="152"/>
      </w:pPr>
      <w:rPr>
        <w:lang w:val="ru-RU" w:eastAsia="en-US" w:bidi="ar-SA"/>
      </w:rPr>
    </w:lvl>
    <w:lvl w:ilvl="7" w:tplc="733C65BA">
      <w:numFmt w:val="bullet"/>
      <w:lvlText w:val="•"/>
      <w:lvlJc w:val="left"/>
      <w:pPr>
        <w:ind w:left="3569" w:hanging="152"/>
      </w:pPr>
      <w:rPr>
        <w:lang w:val="ru-RU" w:eastAsia="en-US" w:bidi="ar-SA"/>
      </w:rPr>
    </w:lvl>
    <w:lvl w:ilvl="8" w:tplc="EF4CDB18">
      <w:numFmt w:val="bullet"/>
      <w:lvlText w:val="•"/>
      <w:lvlJc w:val="left"/>
      <w:pPr>
        <w:ind w:left="4064" w:hanging="152"/>
      </w:pPr>
      <w:rPr>
        <w:lang w:val="ru-RU" w:eastAsia="en-US" w:bidi="ar-SA"/>
      </w:rPr>
    </w:lvl>
  </w:abstractNum>
  <w:abstractNum w:abstractNumId="5" w15:restartNumberingAfterBreak="0">
    <w:nsid w:val="52456B85"/>
    <w:multiLevelType w:val="hybridMultilevel"/>
    <w:tmpl w:val="36388EE0"/>
    <w:lvl w:ilvl="0" w:tplc="C624DB6C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EEDE62">
      <w:numFmt w:val="bullet"/>
      <w:lvlText w:val="•"/>
      <w:lvlJc w:val="left"/>
      <w:pPr>
        <w:ind w:left="595" w:hanging="152"/>
      </w:pPr>
      <w:rPr>
        <w:lang w:val="ru-RU" w:eastAsia="en-US" w:bidi="ar-SA"/>
      </w:rPr>
    </w:lvl>
    <w:lvl w:ilvl="2" w:tplc="06D0D844">
      <w:numFmt w:val="bullet"/>
      <w:lvlText w:val="•"/>
      <w:lvlJc w:val="left"/>
      <w:pPr>
        <w:ind w:left="1091" w:hanging="152"/>
      </w:pPr>
      <w:rPr>
        <w:lang w:val="ru-RU" w:eastAsia="en-US" w:bidi="ar-SA"/>
      </w:rPr>
    </w:lvl>
    <w:lvl w:ilvl="3" w:tplc="47FACA30">
      <w:numFmt w:val="bullet"/>
      <w:lvlText w:val="•"/>
      <w:lvlJc w:val="left"/>
      <w:pPr>
        <w:ind w:left="1586" w:hanging="152"/>
      </w:pPr>
      <w:rPr>
        <w:lang w:val="ru-RU" w:eastAsia="en-US" w:bidi="ar-SA"/>
      </w:rPr>
    </w:lvl>
    <w:lvl w:ilvl="4" w:tplc="3F96F1B0">
      <w:numFmt w:val="bullet"/>
      <w:lvlText w:val="•"/>
      <w:lvlJc w:val="left"/>
      <w:pPr>
        <w:ind w:left="2082" w:hanging="152"/>
      </w:pPr>
      <w:rPr>
        <w:lang w:val="ru-RU" w:eastAsia="en-US" w:bidi="ar-SA"/>
      </w:rPr>
    </w:lvl>
    <w:lvl w:ilvl="5" w:tplc="89366CFE">
      <w:numFmt w:val="bullet"/>
      <w:lvlText w:val="•"/>
      <w:lvlJc w:val="left"/>
      <w:pPr>
        <w:ind w:left="2578" w:hanging="152"/>
      </w:pPr>
      <w:rPr>
        <w:lang w:val="ru-RU" w:eastAsia="en-US" w:bidi="ar-SA"/>
      </w:rPr>
    </w:lvl>
    <w:lvl w:ilvl="6" w:tplc="ED06C244">
      <w:numFmt w:val="bullet"/>
      <w:lvlText w:val="•"/>
      <w:lvlJc w:val="left"/>
      <w:pPr>
        <w:ind w:left="3073" w:hanging="152"/>
      </w:pPr>
      <w:rPr>
        <w:lang w:val="ru-RU" w:eastAsia="en-US" w:bidi="ar-SA"/>
      </w:rPr>
    </w:lvl>
    <w:lvl w:ilvl="7" w:tplc="2DD82C5E">
      <w:numFmt w:val="bullet"/>
      <w:lvlText w:val="•"/>
      <w:lvlJc w:val="left"/>
      <w:pPr>
        <w:ind w:left="3569" w:hanging="152"/>
      </w:pPr>
      <w:rPr>
        <w:lang w:val="ru-RU" w:eastAsia="en-US" w:bidi="ar-SA"/>
      </w:rPr>
    </w:lvl>
    <w:lvl w:ilvl="8" w:tplc="8E165A90">
      <w:numFmt w:val="bullet"/>
      <w:lvlText w:val="•"/>
      <w:lvlJc w:val="left"/>
      <w:pPr>
        <w:ind w:left="4064" w:hanging="152"/>
      </w:pPr>
      <w:rPr>
        <w:lang w:val="ru-RU" w:eastAsia="en-US" w:bidi="ar-SA"/>
      </w:rPr>
    </w:lvl>
  </w:abstractNum>
  <w:num w:numId="1" w16cid:durableId="1868323161">
    <w:abstractNumId w:val="1"/>
  </w:num>
  <w:num w:numId="2" w16cid:durableId="1843424539">
    <w:abstractNumId w:val="3"/>
  </w:num>
  <w:num w:numId="3" w16cid:durableId="1049574876">
    <w:abstractNumId w:val="4"/>
  </w:num>
  <w:num w:numId="4" w16cid:durableId="900486417">
    <w:abstractNumId w:val="5"/>
  </w:num>
  <w:num w:numId="5" w16cid:durableId="1653171666">
    <w:abstractNumId w:val="0"/>
  </w:num>
  <w:num w:numId="6" w16cid:durableId="143009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4B"/>
    <w:rsid w:val="000179AA"/>
    <w:rsid w:val="00026866"/>
    <w:rsid w:val="000718A8"/>
    <w:rsid w:val="000A0B90"/>
    <w:rsid w:val="000A5FFA"/>
    <w:rsid w:val="000B2D26"/>
    <w:rsid w:val="000D287E"/>
    <w:rsid w:val="00103A5A"/>
    <w:rsid w:val="0015498C"/>
    <w:rsid w:val="001568FD"/>
    <w:rsid w:val="00162791"/>
    <w:rsid w:val="001720CA"/>
    <w:rsid w:val="0018432D"/>
    <w:rsid w:val="001846F4"/>
    <w:rsid w:val="00190E5E"/>
    <w:rsid w:val="00192696"/>
    <w:rsid w:val="00195B52"/>
    <w:rsid w:val="001A5ADD"/>
    <w:rsid w:val="001D47EB"/>
    <w:rsid w:val="001D5DB7"/>
    <w:rsid w:val="00200AA6"/>
    <w:rsid w:val="0021008D"/>
    <w:rsid w:val="00227CEE"/>
    <w:rsid w:val="002349CE"/>
    <w:rsid w:val="002555BD"/>
    <w:rsid w:val="00266886"/>
    <w:rsid w:val="002A53C8"/>
    <w:rsid w:val="002C362D"/>
    <w:rsid w:val="002C5F79"/>
    <w:rsid w:val="002D3EA9"/>
    <w:rsid w:val="003000AA"/>
    <w:rsid w:val="00306205"/>
    <w:rsid w:val="00326797"/>
    <w:rsid w:val="00365A9F"/>
    <w:rsid w:val="003821F0"/>
    <w:rsid w:val="003903CE"/>
    <w:rsid w:val="0039466A"/>
    <w:rsid w:val="003A2454"/>
    <w:rsid w:val="003C37BE"/>
    <w:rsid w:val="004179D1"/>
    <w:rsid w:val="0042308C"/>
    <w:rsid w:val="0045234D"/>
    <w:rsid w:val="004819CE"/>
    <w:rsid w:val="00486FB9"/>
    <w:rsid w:val="004903AE"/>
    <w:rsid w:val="004C1761"/>
    <w:rsid w:val="004C34F7"/>
    <w:rsid w:val="004C7D83"/>
    <w:rsid w:val="004D4963"/>
    <w:rsid w:val="004F4D20"/>
    <w:rsid w:val="005071F6"/>
    <w:rsid w:val="00522247"/>
    <w:rsid w:val="00524DAC"/>
    <w:rsid w:val="00570632"/>
    <w:rsid w:val="00573E0E"/>
    <w:rsid w:val="00583A40"/>
    <w:rsid w:val="00590CDB"/>
    <w:rsid w:val="00596004"/>
    <w:rsid w:val="005A4527"/>
    <w:rsid w:val="005E2F06"/>
    <w:rsid w:val="0061648A"/>
    <w:rsid w:val="006309B2"/>
    <w:rsid w:val="0064337C"/>
    <w:rsid w:val="006618D8"/>
    <w:rsid w:val="0066469D"/>
    <w:rsid w:val="00671969"/>
    <w:rsid w:val="00681F66"/>
    <w:rsid w:val="0068332F"/>
    <w:rsid w:val="006B53A7"/>
    <w:rsid w:val="006B7881"/>
    <w:rsid w:val="006C528C"/>
    <w:rsid w:val="006D6C0A"/>
    <w:rsid w:val="006E556C"/>
    <w:rsid w:val="006F6987"/>
    <w:rsid w:val="0072209E"/>
    <w:rsid w:val="00741AC0"/>
    <w:rsid w:val="00791F05"/>
    <w:rsid w:val="007C0B2D"/>
    <w:rsid w:val="007C7C7E"/>
    <w:rsid w:val="007F1C3E"/>
    <w:rsid w:val="00820BD4"/>
    <w:rsid w:val="00837229"/>
    <w:rsid w:val="008476F7"/>
    <w:rsid w:val="00876CAE"/>
    <w:rsid w:val="008A2B40"/>
    <w:rsid w:val="008A514D"/>
    <w:rsid w:val="008A5912"/>
    <w:rsid w:val="008C200F"/>
    <w:rsid w:val="008D6B41"/>
    <w:rsid w:val="00912F1B"/>
    <w:rsid w:val="0092277D"/>
    <w:rsid w:val="00960DBB"/>
    <w:rsid w:val="0096330D"/>
    <w:rsid w:val="009667F2"/>
    <w:rsid w:val="009A456D"/>
    <w:rsid w:val="009B4C37"/>
    <w:rsid w:val="009C3B18"/>
    <w:rsid w:val="009D420B"/>
    <w:rsid w:val="009E026C"/>
    <w:rsid w:val="009E3DCC"/>
    <w:rsid w:val="009F0F64"/>
    <w:rsid w:val="009F3624"/>
    <w:rsid w:val="00A069EB"/>
    <w:rsid w:val="00A441D8"/>
    <w:rsid w:val="00A527E2"/>
    <w:rsid w:val="00A83EB9"/>
    <w:rsid w:val="00A840BB"/>
    <w:rsid w:val="00A865D6"/>
    <w:rsid w:val="00A90E1E"/>
    <w:rsid w:val="00A91063"/>
    <w:rsid w:val="00AB4253"/>
    <w:rsid w:val="00AD4F09"/>
    <w:rsid w:val="00AE21DF"/>
    <w:rsid w:val="00B10290"/>
    <w:rsid w:val="00B171A5"/>
    <w:rsid w:val="00B3723F"/>
    <w:rsid w:val="00B61D4D"/>
    <w:rsid w:val="00B669ED"/>
    <w:rsid w:val="00BB0625"/>
    <w:rsid w:val="00BC0CAD"/>
    <w:rsid w:val="00BD0BBE"/>
    <w:rsid w:val="00BD46E6"/>
    <w:rsid w:val="00C150E1"/>
    <w:rsid w:val="00C272E2"/>
    <w:rsid w:val="00C46ED3"/>
    <w:rsid w:val="00C66A40"/>
    <w:rsid w:val="00C92836"/>
    <w:rsid w:val="00C97146"/>
    <w:rsid w:val="00CA0845"/>
    <w:rsid w:val="00D058B4"/>
    <w:rsid w:val="00D66829"/>
    <w:rsid w:val="00D71391"/>
    <w:rsid w:val="00DB2121"/>
    <w:rsid w:val="00DD16AE"/>
    <w:rsid w:val="00DD5D08"/>
    <w:rsid w:val="00DD7098"/>
    <w:rsid w:val="00DE344C"/>
    <w:rsid w:val="00E4002E"/>
    <w:rsid w:val="00E41FCF"/>
    <w:rsid w:val="00E42808"/>
    <w:rsid w:val="00EF2771"/>
    <w:rsid w:val="00EF5145"/>
    <w:rsid w:val="00EF6FFC"/>
    <w:rsid w:val="00EF734B"/>
    <w:rsid w:val="00F2729B"/>
    <w:rsid w:val="00F34805"/>
    <w:rsid w:val="00F41CDA"/>
    <w:rsid w:val="00F463E0"/>
    <w:rsid w:val="00FA1D15"/>
    <w:rsid w:val="00FA3CCA"/>
    <w:rsid w:val="00FC594E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F8B"/>
  <w15:docId w15:val="{E541E65F-5E77-4119-8F17-4EE06D50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FBA"/>
    <w:rPr>
      <w:rFonts w:cs="Times New Roman"/>
    </w:rPr>
  </w:style>
  <w:style w:type="paragraph" w:styleId="1">
    <w:name w:val="heading 1"/>
    <w:basedOn w:val="a"/>
    <w:next w:val="a"/>
    <w:link w:val="10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a5">
    <w:name w:val="List Paragraph"/>
    <w:aliases w:val="СЕМИНАР,Содержание. 2 уровень"/>
    <w:basedOn w:val="a"/>
    <w:link w:val="a6"/>
    <w:uiPriority w:val="34"/>
    <w:qFormat/>
    <w:rsid w:val="006D0E6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7">
    <w:name w:val="Balloon Text"/>
    <w:basedOn w:val="a"/>
    <w:link w:val="a8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9">
    <w:name w:val="Hyperlink"/>
    <w:uiPriority w:val="99"/>
    <w:unhideWhenUsed/>
    <w:rsid w:val="00092C33"/>
    <w:rPr>
      <w:color w:val="0000FF"/>
      <w:u w:val="single"/>
    </w:rPr>
  </w:style>
  <w:style w:type="paragraph" w:styleId="aa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11C17"/>
    <w:pPr>
      <w:spacing w:after="0" w:line="240" w:lineRule="auto"/>
    </w:pPr>
    <w:rPr>
      <w:rFonts w:cs="Times New Roman"/>
    </w:rPr>
  </w:style>
  <w:style w:type="character" w:customStyle="1" w:styleId="ac">
    <w:name w:val="Без интервала Знак"/>
    <w:link w:val="ab"/>
    <w:uiPriority w:val="1"/>
    <w:rsid w:val="00811C17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ЕМИНАР Знак,Содержание. 2 уровень Знак"/>
    <w:link w:val="a5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d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A56C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9A56C7"/>
  </w:style>
  <w:style w:type="character" w:styleId="ae">
    <w:name w:val="Emphasis"/>
    <w:uiPriority w:val="99"/>
    <w:qFormat/>
    <w:rsid w:val="009A56C7"/>
    <w:rPr>
      <w:i/>
      <w:iCs/>
    </w:rPr>
  </w:style>
  <w:style w:type="character" w:customStyle="1" w:styleId="af">
    <w:name w:val="Абзац положения Знак"/>
    <w:rsid w:val="009A56C7"/>
  </w:style>
  <w:style w:type="paragraph" w:customStyle="1" w:styleId="13">
    <w:name w:val="1"/>
    <w:basedOn w:val="a"/>
    <w:next w:val="af0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3">
    <w:name w:val="Body Text Indent"/>
    <w:basedOn w:val="a"/>
    <w:link w:val="af4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Содержимое врезки"/>
    <w:basedOn w:val="af0"/>
    <w:rsid w:val="009A56C7"/>
  </w:style>
  <w:style w:type="paragraph" w:customStyle="1" w:styleId="af7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9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fe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ff">
    <w:name w:val="annotation text"/>
    <w:basedOn w:val="a"/>
    <w:link w:val="aff0"/>
    <w:uiPriority w:val="99"/>
    <w:unhideWhenUsed/>
    <w:rsid w:val="009A56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9A56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nhideWhenUsed/>
    <w:rsid w:val="009A56C7"/>
    <w:rPr>
      <w:b/>
      <w:bCs/>
    </w:rPr>
  </w:style>
  <w:style w:type="character" w:customStyle="1" w:styleId="aff2">
    <w:name w:val="Тема примечания Знак"/>
    <w:basedOn w:val="aff0"/>
    <w:link w:val="aff1"/>
    <w:rsid w:val="009A56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6">
    <w:name w:val="Абзац списка1"/>
    <w:basedOn w:val="a"/>
    <w:rsid w:val="009A56C7"/>
    <w:pPr>
      <w:ind w:left="720"/>
    </w:pPr>
    <w:rPr>
      <w:rFonts w:eastAsia="Times New Roman"/>
    </w:rPr>
  </w:style>
  <w:style w:type="paragraph" w:styleId="aff3">
    <w:name w:val="Plain Text"/>
    <w:basedOn w:val="a"/>
    <w:link w:val="aff4"/>
    <w:uiPriority w:val="99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uiPriority w:val="99"/>
    <w:rsid w:val="009A56C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5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6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7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0">
    <w:name w:val="Абзац списка11"/>
    <w:basedOn w:val="a"/>
    <w:uiPriority w:val="99"/>
    <w:rsid w:val="009A56C7"/>
    <w:pPr>
      <w:ind w:left="720"/>
      <w:contextualSpacing/>
    </w:p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1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8">
    <w:name w:val="Subtitle"/>
    <w:basedOn w:val="a"/>
    <w:next w:val="a"/>
    <w:link w:val="aff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9A56C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Заголовок Знак"/>
    <w:link w:val="a3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a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b">
    <w:name w:val="endnote text"/>
    <w:basedOn w:val="a"/>
    <w:link w:val="affc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c">
    <w:name w:val="Текст концевой сноски Знак"/>
    <w:basedOn w:val="a0"/>
    <w:link w:val="affb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d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e">
    <w:name w:val="footnote text"/>
    <w:basedOn w:val="a"/>
    <w:link w:val="afff"/>
    <w:rsid w:val="009A56C7"/>
    <w:rPr>
      <w:rFonts w:eastAsia="Times New Roman"/>
      <w:sz w:val="20"/>
      <w:szCs w:val="20"/>
      <w:lang w:val="x-none" w:eastAsia="x-none"/>
    </w:rPr>
  </w:style>
  <w:style w:type="character" w:customStyle="1" w:styleId="afff">
    <w:name w:val="Текст сноски Знак"/>
    <w:basedOn w:val="a0"/>
    <w:link w:val="affe"/>
    <w:rsid w:val="009A56C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0">
    <w:name w:val="footnote reference"/>
    <w:rsid w:val="009A56C7"/>
    <w:rPr>
      <w:vertAlign w:val="superscript"/>
    </w:rPr>
  </w:style>
  <w:style w:type="character" w:styleId="afff1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9"/>
    <w:uiPriority w:val="59"/>
    <w:rsid w:val="009A56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2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b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9"/>
    <w:uiPriority w:val="39"/>
    <w:rsid w:val="009A56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f3">
    <w:name w:val="Нет"/>
    <w:rsid w:val="009F3387"/>
  </w:style>
  <w:style w:type="table" w:customStyle="1" w:styleId="2f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PuS0cb5AlG2Lw7pT15/yeK7qw==">AMUW2mVyxYk3KO5GLZyJBUzlAwI8E9/GZko3mhWHyhtrrGqt6UlMyRdkpw4fcqHxCpiQj+OHPnP/3VKlG1Uon7DysGTIXBSf65CNXf9A3R5TdaKPJ4vVyg/F722wyrKAJOmBByXct1q3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4</cp:revision>
  <cp:lastPrinted>2023-01-30T01:53:00Z</cp:lastPrinted>
  <dcterms:created xsi:type="dcterms:W3CDTF">2023-02-21T02:09:00Z</dcterms:created>
  <dcterms:modified xsi:type="dcterms:W3CDTF">2023-02-21T03:28:00Z</dcterms:modified>
</cp:coreProperties>
</file>